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67" w:rsidRPr="00201098" w:rsidRDefault="00241D67" w:rsidP="007557DF">
      <w:pPr>
        <w:jc w:val="center"/>
        <w:rPr>
          <w:rFonts w:ascii="Times New Roman" w:hAnsi="Times New Roman"/>
          <w:b/>
          <w:sz w:val="24"/>
          <w:szCs w:val="24"/>
        </w:rPr>
      </w:pPr>
      <w:r w:rsidRPr="00201098">
        <w:rPr>
          <w:rFonts w:ascii="Times New Roman" w:hAnsi="Times New Roman"/>
          <w:sz w:val="24"/>
          <w:szCs w:val="24"/>
        </w:rPr>
        <w:t>КОМИТЕТ ПО ОБРАЗОВАНИЮ АДМИНИСТРАЦИИ Г. МУРМАНСКА</w:t>
      </w:r>
    </w:p>
    <w:p w:rsidR="00241D67" w:rsidRPr="00201098" w:rsidRDefault="00241D67" w:rsidP="007557DF">
      <w:pPr>
        <w:jc w:val="center"/>
        <w:rPr>
          <w:rFonts w:ascii="Times New Roman" w:hAnsi="Times New Roman"/>
          <w:b/>
          <w:sz w:val="24"/>
          <w:szCs w:val="24"/>
        </w:rPr>
      </w:pPr>
      <w:r w:rsidRPr="0020109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г. Мурманска</w:t>
      </w:r>
    </w:p>
    <w:p w:rsidR="00241D67" w:rsidRPr="00201098" w:rsidRDefault="00241D67" w:rsidP="007557DF">
      <w:pPr>
        <w:jc w:val="center"/>
        <w:rPr>
          <w:rFonts w:ascii="Times New Roman" w:hAnsi="Times New Roman"/>
          <w:b/>
          <w:sz w:val="24"/>
          <w:szCs w:val="24"/>
        </w:rPr>
      </w:pPr>
      <w:r w:rsidRPr="00201098">
        <w:rPr>
          <w:rFonts w:ascii="Times New Roman" w:hAnsi="Times New Roman"/>
          <w:b/>
          <w:sz w:val="24"/>
          <w:szCs w:val="24"/>
        </w:rPr>
        <w:t>«Гимназия №3»</w:t>
      </w:r>
    </w:p>
    <w:p w:rsidR="00241D67" w:rsidRPr="00201098" w:rsidRDefault="00241D67" w:rsidP="007557DF">
      <w:pPr>
        <w:jc w:val="center"/>
        <w:rPr>
          <w:rFonts w:ascii="Times New Roman" w:hAnsi="Times New Roman"/>
          <w:sz w:val="24"/>
          <w:szCs w:val="24"/>
        </w:rPr>
      </w:pPr>
      <w:r w:rsidRPr="00201098">
        <w:rPr>
          <w:rFonts w:ascii="Times New Roman" w:hAnsi="Times New Roman"/>
          <w:sz w:val="24"/>
          <w:szCs w:val="24"/>
        </w:rPr>
        <w:t>(МБОУ г. Мурманска  Гимназия № 3)</w:t>
      </w:r>
    </w:p>
    <w:p w:rsidR="00241D67" w:rsidRPr="00201098" w:rsidRDefault="00241D67" w:rsidP="007557DF">
      <w:pPr>
        <w:rPr>
          <w:rFonts w:ascii="Times New Roman" w:hAnsi="Times New Roman"/>
          <w:sz w:val="24"/>
          <w:szCs w:val="24"/>
        </w:rPr>
      </w:pPr>
      <w:r w:rsidRPr="0020109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tbl>
      <w:tblPr>
        <w:tblW w:w="10120" w:type="dxa"/>
        <w:tblInd w:w="-798" w:type="dxa"/>
        <w:tblLook w:val="00A0" w:firstRow="1" w:lastRow="0" w:firstColumn="1" w:lastColumn="0" w:noHBand="0" w:noVBand="0"/>
      </w:tblPr>
      <w:tblGrid>
        <w:gridCol w:w="250"/>
        <w:gridCol w:w="4767"/>
        <w:gridCol w:w="5103"/>
      </w:tblGrid>
      <w:tr w:rsidR="00241D67" w:rsidRPr="0047361A" w:rsidTr="000B6EEE">
        <w:trPr>
          <w:trHeight w:val="1619"/>
        </w:trPr>
        <w:tc>
          <w:tcPr>
            <w:tcW w:w="250" w:type="dxa"/>
          </w:tcPr>
          <w:p w:rsidR="00241D67" w:rsidRPr="0047361A" w:rsidRDefault="00241D67" w:rsidP="000B6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241D67" w:rsidRPr="0047361A" w:rsidRDefault="00241D67" w:rsidP="000B6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61A">
              <w:rPr>
                <w:rFonts w:ascii="Times New Roman" w:hAnsi="Times New Roman"/>
                <w:b/>
                <w:sz w:val="24"/>
                <w:szCs w:val="24"/>
              </w:rPr>
              <w:t>«ПРИНЯТО»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D67" w:rsidRPr="0047361A" w:rsidRDefault="00241D67" w:rsidP="000B6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61A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41D67" w:rsidRPr="0047361A" w:rsidRDefault="00241D67" w:rsidP="000B6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61A">
              <w:rPr>
                <w:rFonts w:ascii="Times New Roman" w:hAnsi="Times New Roman"/>
                <w:sz w:val="24"/>
                <w:szCs w:val="24"/>
              </w:rPr>
              <w:t xml:space="preserve">Протокол №  1   </w:t>
            </w:r>
          </w:p>
          <w:p w:rsidR="00241D67" w:rsidRPr="0047361A" w:rsidRDefault="00241D67" w:rsidP="002212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61A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C37F9A">
              <w:rPr>
                <w:rFonts w:ascii="Times New Roman" w:hAnsi="Times New Roman"/>
                <w:sz w:val="24"/>
                <w:szCs w:val="24"/>
              </w:rPr>
              <w:t>18.10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>.201</w:t>
            </w:r>
            <w:r w:rsidR="002212AD">
              <w:rPr>
                <w:rFonts w:ascii="Times New Roman" w:hAnsi="Times New Roman"/>
                <w:sz w:val="24"/>
                <w:szCs w:val="24"/>
              </w:rPr>
              <w:t>9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4736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736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5103" w:type="dxa"/>
          </w:tcPr>
          <w:p w:rsidR="00241D67" w:rsidRPr="0047361A" w:rsidRDefault="00241D67" w:rsidP="000B6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61A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D67" w:rsidRPr="0047361A" w:rsidRDefault="00241D67" w:rsidP="000B6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61A">
              <w:rPr>
                <w:rFonts w:ascii="Times New Roman" w:hAnsi="Times New Roman"/>
                <w:sz w:val="24"/>
                <w:szCs w:val="24"/>
              </w:rPr>
              <w:t>Директор гимназии №3</w:t>
            </w:r>
          </w:p>
          <w:p w:rsidR="00241D67" w:rsidRPr="0047361A" w:rsidRDefault="00241D67" w:rsidP="000B6E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61A">
              <w:rPr>
                <w:rFonts w:ascii="Times New Roman" w:hAnsi="Times New Roman"/>
                <w:sz w:val="24"/>
                <w:szCs w:val="24"/>
              </w:rPr>
              <w:t>_________Т. Н. Девяткова</w:t>
            </w:r>
          </w:p>
          <w:p w:rsidR="00241D67" w:rsidRPr="0047361A" w:rsidRDefault="00241D67" w:rsidP="002212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61A"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="007871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 xml:space="preserve"> от 01.09.201</w:t>
            </w:r>
            <w:r w:rsidR="002212AD">
              <w:rPr>
                <w:rFonts w:ascii="Times New Roman" w:hAnsi="Times New Roman"/>
                <w:sz w:val="24"/>
                <w:szCs w:val="24"/>
              </w:rPr>
              <w:t>9</w:t>
            </w:r>
            <w:r w:rsidRPr="0047361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41D67" w:rsidRPr="00201098" w:rsidRDefault="00241D67" w:rsidP="007557DF">
      <w:pPr>
        <w:spacing w:after="0"/>
        <w:rPr>
          <w:rFonts w:ascii="Times New Roman" w:hAnsi="Times New Roman"/>
          <w:sz w:val="24"/>
          <w:szCs w:val="24"/>
        </w:rPr>
      </w:pPr>
    </w:p>
    <w:p w:rsidR="00241D67" w:rsidRPr="00201098" w:rsidRDefault="00241D67" w:rsidP="007557DF">
      <w:pPr>
        <w:rPr>
          <w:rFonts w:ascii="Times New Roman" w:hAnsi="Times New Roman"/>
          <w:sz w:val="24"/>
          <w:szCs w:val="24"/>
        </w:rPr>
      </w:pPr>
    </w:p>
    <w:p w:rsidR="00241D67" w:rsidRPr="00201098" w:rsidRDefault="00241D67" w:rsidP="007557DF">
      <w:pPr>
        <w:rPr>
          <w:rFonts w:ascii="Times New Roman" w:hAnsi="Times New Roman"/>
          <w:sz w:val="24"/>
          <w:szCs w:val="24"/>
        </w:rPr>
      </w:pPr>
    </w:p>
    <w:p w:rsidR="00241D67" w:rsidRPr="00201098" w:rsidRDefault="00241D67" w:rsidP="007557DF">
      <w:pPr>
        <w:rPr>
          <w:rFonts w:ascii="Times New Roman" w:hAnsi="Times New Roman"/>
          <w:sz w:val="24"/>
          <w:szCs w:val="24"/>
        </w:rPr>
      </w:pPr>
    </w:p>
    <w:p w:rsidR="00241D67" w:rsidRPr="00201098" w:rsidRDefault="00241D67" w:rsidP="007557DF">
      <w:pPr>
        <w:rPr>
          <w:rFonts w:ascii="Times New Roman" w:hAnsi="Times New Roman"/>
          <w:sz w:val="24"/>
          <w:szCs w:val="24"/>
        </w:rPr>
      </w:pPr>
    </w:p>
    <w:p w:rsidR="00241D67" w:rsidRDefault="00241D67" w:rsidP="007557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01098">
        <w:rPr>
          <w:rFonts w:ascii="Times New Roman" w:hAnsi="Times New Roman"/>
          <w:b/>
          <w:sz w:val="24"/>
          <w:szCs w:val="24"/>
        </w:rPr>
        <w:t>рограмма</w:t>
      </w:r>
    </w:p>
    <w:p w:rsidR="00241D67" w:rsidRPr="00201098" w:rsidRDefault="00241D67" w:rsidP="007557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Подготовки к школе для старших дошкольников «</w:t>
      </w:r>
      <w:proofErr w:type="spellStart"/>
      <w:r>
        <w:rPr>
          <w:rFonts w:ascii="Times New Roman" w:hAnsi="Times New Roman"/>
          <w:b/>
          <w:sz w:val="24"/>
          <w:szCs w:val="24"/>
        </w:rPr>
        <w:t>Кругобуквенное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путешествие</w:t>
      </w:r>
      <w:r w:rsidRPr="00201098">
        <w:rPr>
          <w:rFonts w:ascii="Times New Roman" w:hAnsi="Times New Roman"/>
          <w:sz w:val="24"/>
          <w:szCs w:val="24"/>
        </w:rPr>
        <w:t>»</w:t>
      </w:r>
    </w:p>
    <w:p w:rsidR="00241D67" w:rsidRPr="00201098" w:rsidRDefault="00241D67" w:rsidP="007557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Старшие дошкольники.</w:t>
      </w:r>
    </w:p>
    <w:p w:rsidR="00241D67" w:rsidRPr="00201098" w:rsidRDefault="00241D67" w:rsidP="007557DF">
      <w:pPr>
        <w:jc w:val="center"/>
        <w:rPr>
          <w:rFonts w:ascii="Times New Roman" w:hAnsi="Times New Roman"/>
          <w:sz w:val="24"/>
          <w:szCs w:val="24"/>
        </w:rPr>
      </w:pPr>
    </w:p>
    <w:p w:rsidR="00241D67" w:rsidRPr="00201098" w:rsidRDefault="00241D67" w:rsidP="007557DF">
      <w:pPr>
        <w:jc w:val="center"/>
        <w:rPr>
          <w:rFonts w:ascii="Times New Roman" w:hAnsi="Times New Roman"/>
          <w:sz w:val="24"/>
          <w:szCs w:val="24"/>
        </w:rPr>
      </w:pPr>
    </w:p>
    <w:p w:rsidR="00241D67" w:rsidRPr="00201098" w:rsidRDefault="00241D67" w:rsidP="007557DF">
      <w:pPr>
        <w:jc w:val="center"/>
        <w:rPr>
          <w:rFonts w:ascii="Times New Roman" w:hAnsi="Times New Roman"/>
          <w:sz w:val="24"/>
          <w:szCs w:val="24"/>
        </w:rPr>
      </w:pPr>
    </w:p>
    <w:p w:rsidR="00241D67" w:rsidRPr="00201098" w:rsidRDefault="00241D67" w:rsidP="007557DF">
      <w:pPr>
        <w:rPr>
          <w:rFonts w:ascii="Times New Roman" w:hAnsi="Times New Roman"/>
          <w:sz w:val="24"/>
          <w:szCs w:val="24"/>
        </w:rPr>
      </w:pPr>
    </w:p>
    <w:p w:rsidR="00241D67" w:rsidRPr="00201098" w:rsidRDefault="00241D67" w:rsidP="007557DF">
      <w:pPr>
        <w:rPr>
          <w:rFonts w:ascii="Times New Roman" w:hAnsi="Times New Roman"/>
          <w:b/>
          <w:sz w:val="24"/>
          <w:szCs w:val="24"/>
        </w:rPr>
      </w:pPr>
      <w:r w:rsidRPr="00201098">
        <w:rPr>
          <w:rFonts w:ascii="Times New Roman" w:hAnsi="Times New Roman"/>
          <w:sz w:val="24"/>
          <w:szCs w:val="24"/>
        </w:rPr>
        <w:t xml:space="preserve">Составитель: </w:t>
      </w:r>
      <w:r>
        <w:rPr>
          <w:rFonts w:ascii="Times New Roman" w:hAnsi="Times New Roman"/>
          <w:sz w:val="24"/>
          <w:szCs w:val="24"/>
        </w:rPr>
        <w:t xml:space="preserve"> педагог-психолог Мурзина О.М.</w:t>
      </w:r>
    </w:p>
    <w:p w:rsidR="00241D67" w:rsidRPr="003B3062" w:rsidRDefault="00241D67" w:rsidP="007557DF">
      <w:pPr>
        <w:rPr>
          <w:b/>
          <w:sz w:val="28"/>
          <w:szCs w:val="28"/>
        </w:rPr>
      </w:pPr>
    </w:p>
    <w:p w:rsidR="00241D67" w:rsidRDefault="00241D67" w:rsidP="007557DF">
      <w:pPr>
        <w:rPr>
          <w:b/>
          <w:sz w:val="28"/>
          <w:szCs w:val="28"/>
        </w:rPr>
      </w:pPr>
    </w:p>
    <w:p w:rsidR="00241D67" w:rsidRPr="003B3062" w:rsidRDefault="00241D67" w:rsidP="007557DF">
      <w:pPr>
        <w:rPr>
          <w:b/>
          <w:sz w:val="28"/>
          <w:szCs w:val="28"/>
        </w:rPr>
      </w:pPr>
    </w:p>
    <w:p w:rsidR="00241D67" w:rsidRDefault="00241D67" w:rsidP="007557DF">
      <w:pPr>
        <w:spacing w:before="100" w:beforeAutospacing="1"/>
        <w:jc w:val="center"/>
        <w:rPr>
          <w:rFonts w:ascii="Times New Roman" w:hAnsi="Times New Roman"/>
          <w:b/>
          <w:bCs/>
          <w:sz w:val="27"/>
          <w:szCs w:val="27"/>
        </w:rPr>
      </w:pPr>
      <w:r w:rsidRPr="00CF70CC">
        <w:rPr>
          <w:rFonts w:ascii="Times New Roman" w:hAnsi="Times New Roman"/>
          <w:b/>
          <w:bCs/>
          <w:sz w:val="27"/>
          <w:szCs w:val="27"/>
        </w:rPr>
        <w:t>201</w:t>
      </w:r>
      <w:r w:rsidR="002212AD">
        <w:rPr>
          <w:rFonts w:ascii="Times New Roman" w:hAnsi="Times New Roman"/>
          <w:b/>
          <w:bCs/>
          <w:sz w:val="27"/>
          <w:szCs w:val="27"/>
        </w:rPr>
        <w:t>9</w:t>
      </w:r>
    </w:p>
    <w:p w:rsidR="00241D67" w:rsidRDefault="00241D67" w:rsidP="007557DF">
      <w:pPr>
        <w:spacing w:before="100" w:beforeAutospacing="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41D67" w:rsidRDefault="00241D67" w:rsidP="007557DF">
      <w:pPr>
        <w:spacing w:before="100" w:beforeAutospacing="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41D67" w:rsidRPr="007B3C95" w:rsidRDefault="00241D67" w:rsidP="00F86A4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B3C95">
        <w:rPr>
          <w:rFonts w:ascii="Times New Roman" w:hAnsi="Times New Roman"/>
          <w:b/>
          <w:sz w:val="28"/>
          <w:szCs w:val="28"/>
        </w:rPr>
        <w:lastRenderedPageBreak/>
        <w:t>Программа подготовки к школе для старших дошкольников.</w:t>
      </w:r>
    </w:p>
    <w:p w:rsidR="00241D67" w:rsidRPr="007B3C95" w:rsidRDefault="00241D67" w:rsidP="00452D2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r w:rsidRPr="007B3C95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Актуальность.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Эмоциональный интеллект (EI)– это способность понимать свои и чужие эмоции, распознавать намерения и мотивацию собеседника, понимать его чувства и отдавать взамен адекватную реакцию.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Для ребенка развитие навыков социализации и эмоционального интеллекта (E</w:t>
      </w:r>
      <w:r w:rsidRPr="007B3C95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>Q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), которое определяется коэффициентом развития эмоционального интеллекта (EQ) является основой успешного и счастливого будущего.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Детям особенно сложно разобраться со всем ярким спектром чувств и эмоций, с разочарованиями и сомнениями, поражениями и даже с победами.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Ребенок с развитым эмоциональным интеллектом из любой ситуации сделает для себя правильные выводы и, напротив, ребенок со слаборазвитыми социальными навыками и низким EQ может уйти в себя, стать закомплексованным, скованным в общении или даже агрессивным.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Все эти проблемы решаемы, особенно если обратить на них внимание в самом раннем возрасте.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Доказано и признано, что дети с высоко развитым эмоциональным интеллектом обладают лучшими 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sym w:font="Symbol" w:char="F02D"/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коммуникативными и вербальными навыками; 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sym w:font="Symbol" w:char="F02D"/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когнитивными навыками: памятью, вниманием, логическим и абстрактным мышлением; познавательными способностями; навыками целеполагания и достижения целей; стрессоустойчивостью;  навыками адаптации к новым обстоятельствам и разрешения конфликтов, то есть обладают так называемыми «навыками будущего», которые лежат в основе «профессий будущего».</w:t>
      </w:r>
      <w:proofErr w:type="gramEnd"/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r w:rsidRPr="007B3C95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Описание программы.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Программа развития социальных навыков и эмоционального интеллекта детей  разработана, апробирована «Академии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монсиков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 и представляет собой систему образовательных курсов, способствующих развитию «навыков будущего» с полным сопровождением и обеспечением методическими материалами педагогов, учебными пособиями – детей и родителей, лекциями и тренингами.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Каждый курс и каждое занятие разработаны на основе авторской методики развития эмоционального интеллекта «Академия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Монсиков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», научных исследований работы мозга,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игропедагогики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и предназначены для детей разного возраста, а также их родителей и педагогов.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Цель программы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сделать процесс развития, воспитания и образования детей не только эффективным, но и интересным, а также доступным для каждого ребенка и каждой семьи.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Задачи программы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: </w:t>
      </w:r>
    </w:p>
    <w:p w:rsidR="00241D67" w:rsidRPr="007B3C95" w:rsidRDefault="00241D67" w:rsidP="007B3C9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>улучшить восприятие ребенком информации, развить его способности к осознанию эмоций − как своих, так и окружающих.</w:t>
      </w:r>
    </w:p>
    <w:p w:rsidR="00241D67" w:rsidRPr="007B3C95" w:rsidRDefault="00241D67" w:rsidP="007B3C9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развить зрелость и эффективность эмоциональных реакций, сформировать состояние доверия к себе и к миру, повысить самооценку, улучшить социализацию. </w:t>
      </w:r>
    </w:p>
    <w:p w:rsidR="00241D67" w:rsidRPr="007B3C95" w:rsidRDefault="00241D67" w:rsidP="007B3C9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научить ребенка использовать эмоции как ресурс для эффективного познания, мышления и принятия решений. </w:t>
      </w:r>
    </w:p>
    <w:p w:rsidR="00241D67" w:rsidRPr="007B3C95" w:rsidRDefault="00241D67" w:rsidP="007B3C9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решить проблемы низкой мотивации ребенка к учебе и познанию, коммуникаций и повышенной конфликтности. </w:t>
      </w:r>
    </w:p>
    <w:p w:rsidR="00241D67" w:rsidRPr="007B3C95" w:rsidRDefault="00241D67" w:rsidP="007B3C9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Развитие в форме игры психологических процессов и качеств: ощущения, восприятия, памяти, мышления, воображения, анализ и копирование образца, выполнение инструкций, фонетико-фонематическое восприятие и звуковой анализ, пространственные представления, психомоторика, личностные качества, познание алфавита в форме игры.</w:t>
      </w:r>
      <w:proofErr w:type="gramEnd"/>
    </w:p>
    <w:p w:rsidR="00241D67" w:rsidRPr="007B3C95" w:rsidRDefault="00241D67" w:rsidP="007B3C95">
      <w:pPr>
        <w:pStyle w:val="a3"/>
        <w:spacing w:before="100" w:beforeAutospacing="1" w:after="100" w:afterAutospacing="1" w:line="240" w:lineRule="auto"/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241D67" w:rsidRPr="007B3C95" w:rsidRDefault="00241D67" w:rsidP="007B3C95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В процессе обучения по программе развития эмоционального интеллекта детей «Академия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Монсиков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 дети учатся: </w:t>
      </w:r>
      <w:r w:rsidRPr="007B3C95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понимать себя, свои эмоции и потребности; </w:t>
      </w:r>
      <w:r w:rsidRPr="007B3C95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называть и распознавать свои эмоции; </w:t>
      </w:r>
      <w:r w:rsidRPr="007B3C95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правильно вести себя в различных ситуациях; </w:t>
      </w:r>
      <w:r w:rsidRPr="007B3C95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понимать эмоции и потребности окружающих; </w:t>
      </w:r>
      <w:r w:rsidRPr="007B3C95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доброжелательно и эффективно взаимодействовать с окружающими; </w:t>
      </w:r>
      <w:r w:rsidRPr="007B3C95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легче и эффективнее воспринимать новую информацию, осваивать любой образовательный материал.</w:t>
      </w:r>
      <w:proofErr w:type="gramEnd"/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А также у детей развиваются: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sym w:font="Symbol" w:char="F02D"/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коммуникативные навыки;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sym w:font="Symbol" w:char="F02D"/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вербальные навыки;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sym w:font="Symbol" w:char="F02D"/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когнитивные навыки: память, внимание, логическое и абстрактное мышление;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sym w:font="Symbol" w:char="F02D"/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познавательные способности;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sym w:font="Symbol" w:char="F02D"/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навыки целеполагания и достижения целей;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sym w:font="Symbol" w:char="F02D"/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стрессоустойчивость;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sym w:font="Symbol" w:char="F02D"/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навыки адаптации к новым обстоятельствам; 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sym w:font="Symbol" w:char="F02D"/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навыки разрешения конфликтов.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r w:rsidRPr="007B3C95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Описание методики.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Методика развития эмоционального интеллекта построена на базе образовательного игрового процесса.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В структуре методики: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 курс: работа с базовыми эмоциями.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2 курс: работа с конкретными навыками: коммуникативными, развития лидерства, уверенности в себе и другими личностными и навыками социализации.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В основе первого курса методики лежит концепция колеса эмоций Р.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Плутчика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доработанная с учетом современных потребностей детей и задач образовательных учреждений. Методика реализуется через игровой процесс и выполнение упражнений.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Для раскрытия всех возможностей эмоциональной сферы ребенку необходимо пройти через 5 этапов игрового образовательного процесса.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В него включены пять составляющих: осознанность, мотивация, самооценка, интеллект, самореализация. Каждый этап позволяет освоить модели восприятия, осознания и взаимодействия с действительностью: «я чувствую», «я хочу», «я могу», «я знаю», «я делаю» соответственно.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Развивающий эффект достигается выполнением детьми определенной последовательности упражнений. При этом обязательным условием является создание атмосферы принятия ребенка, признание его индивидуальности.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Введение: Погружение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Содержание: Приветственный ритуал, представление легенды Долины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Монсиков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по теме урока, выполнение комплекса физических упражнений. Результат: формирование ощущения перехода в сказочный мир, активизация работы всех внутренних систем организма ребенка.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Этап 1. 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Я чувствую (развиваем осознанность) Содержание: комплекс упражнений и игр, развивающих все пять органов чувств: слух, обоняние, вкус, зрение, осязание.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Результат: активизация сенсорных систем ребенка, создание необходимого эмоционального фона ребенка, осознание своих эмоций.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Этап 2. Я хочу (создаем мотивацию) Содержание: ролевые игры, диалог с ребенком. Результат: осознание ребенком мотивации к действию, а также понимания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эмоцийокружающих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Мотивация позволяет ребенку понять свои желания, а желания помогают сформировать цель.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Этап 3. Я знаю (развиваем интеллект) Содержание: изучение интересных фактов, решение логических задач. Результат: получение ребенком необходимых знаний, развитие внимания, памяти и логики ребенка.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Этап 4. Я могу (формируем самооценку) Содержание: упражнения и игры с фиксацией успешного выполнения и достижения результатов. Результат: развитие самооценки, осознание ребенком своих сил, развитие навыка управления своими эмоциями.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Этап 5. Я делаю (самореализация) Содержание: игры, творческие поделки, прохождения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квестов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Результат: освоение навыков личностного роста, самореализации и социализации, развитие использования эмоционального ресурса в достижении целей.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Завершение. Содержание: установление обратной связи с ребенком, совместная выработка идей для применения полученных навыков в жизни, прощание. Результат: применение полученного опыта, знаний, умений и навыков в жизни.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В методику развития эмоционального интеллекта «Академия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Монсиков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 включены специально разработанные сказочные персонажи —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Монсики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Монсики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являются 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>проводниками в мире эмоций, помощниками в осознании чувств и развитии навыков, которые необходимы ребенку в повседневной жизни.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Курс развития эмоционального интеллекта детей 3-5 лет (на этапе подготовки к школе)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Подготовка детей к обучению в школе – одна из важных задач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предшкольного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периода развития. Психологическая задача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предшкольной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подготовки должна состоять в совершенствовании познавательных возможностей детей, формирования положительного отношения к школе и учению в целом, готовность к соблюдению и выполнению требований и норм школьной жизни. Главная цель развития – раскрытие внутренних психологических ресурсов каждого ребенка, создание «психологического фундамента, на который будут формироваться навыки чтения, письма, и счета и без которых освоение этих умений будет происходить  неполно.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В программе заложено целенаправленное развитие важных для школьного обучения  базовые умения, лежащие в основе сложных навыков письма и чтения: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проводить звуковой анализ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2. выделять сходные и различающие элементы различных объектов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 четко различать пространственные отношения между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обьектами</w:t>
      </w:r>
      <w:proofErr w:type="spellEnd"/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4. дифференцировать степень напряжения мелкой мускулатуры руки для формирования в дальнейшем двигательного навыка письма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5. анализировать и копировать образец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6. подчинять свои действия заданной системе требований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Все вышеперечисленные умения в программе ложатся на «базовый пласт» - развитие эмоционального интеллекта.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Данный курс можно использовать в образовательных организациях. Дети, занимающиеся по курсу, смогут закрепить полученные знания алфавита, получат навыки адаптации к новым обстоятельствам, получат навыки разрешения конфликтов.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Названия занятий и рабочих тетрадей.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Методическое пособие по психологическому развитию старших дошкольников «Готовимся к школе» Н.П.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Локалова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Д.П.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Локалова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2017г.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2. Рабочая тетрадь дошкольника «Готовимся к школе» Н.П.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Локалова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Д.П.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Локалова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2017г.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3. Курс развития эмоционального интеллекта детей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4.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А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>5.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Б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6.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В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7.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 Г».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8.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Д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9.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Е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10.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Ж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11.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 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З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12.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И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13.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К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14.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 Л».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15.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 М».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16.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 Н».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17.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О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18.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 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П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19.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 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Р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20.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21.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Т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>22.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У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23.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 Ф».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24.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 Х».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25.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 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Ц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26.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 Ч».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27.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 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Ш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28.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 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Щ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29.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 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Ы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30.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Э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31.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 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Ю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32. Рабочая тетрадь «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Кругобуквенное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путешествие, остров Я». В.А. Шаманская, О.Я. Огородник, В.В.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Лясников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И.С.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Бобовский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А.А.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Бобовская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М.В.Соколова</w:t>
      </w:r>
      <w:proofErr w:type="spell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, 2018г.</w:t>
      </w:r>
    </w:p>
    <w:p w:rsidR="00241D67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Структура занятий:</w:t>
      </w:r>
    </w:p>
    <w:p w:rsidR="00241D67" w:rsidRDefault="00241D67" w:rsidP="007871B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Занятия проводятся 1 раз в неделю по 30 минут. Всего 2</w:t>
      </w:r>
      <w:r w:rsidR="002212AD">
        <w:rPr>
          <w:rFonts w:ascii="Times New Roman" w:hAnsi="Times New Roman"/>
          <w:bCs/>
          <w:kern w:val="36"/>
          <w:sz w:val="24"/>
          <w:szCs w:val="24"/>
          <w:lang w:eastAsia="ru-RU"/>
        </w:rPr>
        <w:t>6</w:t>
      </w:r>
      <w:r w:rsidR="007871B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занятий.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Тематический план: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 занятие: Вводное 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-диагностическое обследование (анкетирование родителей, домики, пиктограммы, дорисовка, тест «дерево», методика «кактус», </w:t>
      </w:r>
      <w:proofErr w:type="gramEnd"/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Введение в мир эмоций. Легенда о Буквенных островах.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Остров «А» - активность.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>- что такое активность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 «Б» - боязнь.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боязнь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3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 «В» - веселье.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веселье.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4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 «Г» - грусть.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грусть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5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 «Д» - доброта.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доброта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6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 «Е» - единство.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единство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7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 «Ж» - жадность.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жадность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8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 «З» - забота.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забота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>- прощание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9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 «И» - интерес.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интерес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0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 «К» - красота.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красота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1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 «Л» - любовь.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любовь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 «М» - миролюбие.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миролюбие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3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 «Н» - настойчивость.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настойчивость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4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 «О» - ответственность.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ответственность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5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 «П» - правда.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- что </w:t>
      </w:r>
      <w:proofErr w:type="gramStart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такое</w:t>
      </w:r>
      <w:proofErr w:type="gramEnd"/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правда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6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 «Р» - равнодушие.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равнодушие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7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</w:t>
      </w:r>
      <w:r w:rsidR="007871B7">
        <w:rPr>
          <w:rFonts w:ascii="Times New Roman" w:hAnsi="Times New Roman"/>
          <w:bCs/>
          <w:kern w:val="36"/>
          <w:sz w:val="24"/>
          <w:szCs w:val="24"/>
          <w:lang w:eastAsia="ru-RU"/>
        </w:rPr>
        <w:t>а «</w:t>
      </w:r>
      <w:proofErr w:type="gramStart"/>
      <w:r w:rsidR="007871B7">
        <w:rPr>
          <w:rFonts w:ascii="Times New Roman" w:hAnsi="Times New Roman"/>
          <w:bCs/>
          <w:kern w:val="36"/>
          <w:sz w:val="24"/>
          <w:szCs w:val="24"/>
          <w:lang w:eastAsia="ru-RU"/>
        </w:rPr>
        <w:t>С</w:t>
      </w:r>
      <w:proofErr w:type="gramEnd"/>
      <w:r w:rsidR="007871B7">
        <w:rPr>
          <w:rFonts w:ascii="Times New Roman" w:hAnsi="Times New Roman"/>
          <w:bCs/>
          <w:kern w:val="36"/>
          <w:sz w:val="24"/>
          <w:szCs w:val="24"/>
          <w:lang w:eastAsia="ru-RU"/>
        </w:rPr>
        <w:t>» - смелость,</w:t>
      </w:r>
      <w:r w:rsidR="007871B7" w:rsidRPr="007871B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871B7"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«Т» - трусость.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смелость</w:t>
      </w:r>
    </w:p>
    <w:p w:rsidR="007871B7" w:rsidRPr="007B3C95" w:rsidRDefault="007871B7" w:rsidP="007871B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трусость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871B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1</w:t>
      </w:r>
      <w:r w:rsidR="007871B7">
        <w:rPr>
          <w:rFonts w:ascii="Times New Roman" w:hAnsi="Times New Roman"/>
          <w:bCs/>
          <w:kern w:val="36"/>
          <w:sz w:val="24"/>
          <w:szCs w:val="24"/>
          <w:lang w:eastAsia="ru-RU"/>
        </w:rPr>
        <w:t>8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 «У» - удивление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удивление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7871B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19</w:t>
      </w:r>
      <w:r w:rsidR="00241D67"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а «Ф» - фантазия,</w:t>
      </w:r>
      <w:r w:rsidRPr="007871B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«Ч» - честность.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фантазия</w:t>
      </w:r>
    </w:p>
    <w:p w:rsidR="007871B7" w:rsidRPr="007B3C95" w:rsidRDefault="007871B7" w:rsidP="007871B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честность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871B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2</w:t>
      </w:r>
      <w:r w:rsidR="007871B7">
        <w:rPr>
          <w:rFonts w:ascii="Times New Roman" w:hAnsi="Times New Roman"/>
          <w:bCs/>
          <w:kern w:val="36"/>
          <w:sz w:val="24"/>
          <w:szCs w:val="24"/>
          <w:lang w:eastAsia="ru-RU"/>
        </w:rPr>
        <w:t>0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 «Х» - хвастовство.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хвастовство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871B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2</w:t>
      </w:r>
      <w:r w:rsidR="007871B7">
        <w:rPr>
          <w:rFonts w:ascii="Times New Roman" w:hAnsi="Times New Roman"/>
          <w:bCs/>
          <w:kern w:val="36"/>
          <w:sz w:val="24"/>
          <w:szCs w:val="24"/>
          <w:lang w:eastAsia="ru-RU"/>
        </w:rPr>
        <w:t>1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</w:t>
      </w:r>
      <w:r w:rsidR="007871B7">
        <w:rPr>
          <w:rFonts w:ascii="Times New Roman" w:hAnsi="Times New Roman"/>
          <w:bCs/>
          <w:kern w:val="36"/>
          <w:sz w:val="24"/>
          <w:szCs w:val="24"/>
          <w:lang w:eastAsia="ru-RU"/>
        </w:rPr>
        <w:t>а «Ц» - ценности.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ценности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871B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2</w:t>
      </w:r>
      <w:r w:rsidR="007871B7">
        <w:rPr>
          <w:rFonts w:ascii="Times New Roman" w:hAnsi="Times New Roman"/>
          <w:bCs/>
          <w:kern w:val="36"/>
          <w:sz w:val="24"/>
          <w:szCs w:val="24"/>
          <w:lang w:eastAsia="ru-RU"/>
        </w:rPr>
        <w:t>2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</w:t>
      </w:r>
      <w:r w:rsidR="007871B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а «Ш» - шалость, </w:t>
      </w:r>
      <w:r w:rsidR="007871B7"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«Щ» - щедрость.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шалость</w:t>
      </w:r>
    </w:p>
    <w:p w:rsidR="007871B7" w:rsidRPr="007B3C95" w:rsidRDefault="007871B7" w:rsidP="007871B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щедрость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871B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2</w:t>
      </w:r>
      <w:r w:rsidR="007871B7">
        <w:rPr>
          <w:rFonts w:ascii="Times New Roman" w:hAnsi="Times New Roman"/>
          <w:bCs/>
          <w:kern w:val="36"/>
          <w:sz w:val="24"/>
          <w:szCs w:val="24"/>
          <w:lang w:eastAsia="ru-RU"/>
        </w:rPr>
        <w:t>3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Острова «Ь», «Ы», «Ъ».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в поисках потерянных букв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41D67" w:rsidP="007871B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2</w:t>
      </w:r>
      <w:r w:rsidR="007871B7">
        <w:rPr>
          <w:rFonts w:ascii="Times New Roman" w:hAnsi="Times New Roman"/>
          <w:bCs/>
          <w:kern w:val="36"/>
          <w:sz w:val="24"/>
          <w:szCs w:val="24"/>
          <w:lang w:eastAsia="ru-RU"/>
        </w:rPr>
        <w:t>4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</w:t>
      </w:r>
      <w:r w:rsidR="007871B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а «Э» - эмоции, </w:t>
      </w:r>
      <w:r w:rsidR="007871B7"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«Ю» - юмор.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41D67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7871B7" w:rsidRPr="007B3C95" w:rsidRDefault="007871B7" w:rsidP="007871B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юмор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эмоции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Default="00241D67" w:rsidP="007871B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</w:t>
      </w:r>
      <w:r w:rsidR="007871B7">
        <w:rPr>
          <w:rFonts w:ascii="Times New Roman" w:hAnsi="Times New Roman"/>
          <w:bCs/>
          <w:kern w:val="36"/>
          <w:sz w:val="24"/>
          <w:szCs w:val="24"/>
          <w:lang w:eastAsia="ru-RU"/>
        </w:rPr>
        <w:t>5</w:t>
      </w: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. Остров «Я»- мое я.</w:t>
      </w:r>
    </w:p>
    <w:p w:rsidR="002212AD" w:rsidRPr="007B3C95" w:rsidRDefault="002212AD" w:rsidP="002212A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приветствие</w:t>
      </w:r>
    </w:p>
    <w:p w:rsidR="002212AD" w:rsidRDefault="002212AD" w:rsidP="002212A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212AD" w:rsidRPr="007B3C95" w:rsidRDefault="002212AD" w:rsidP="002212A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юмор</w:t>
      </w:r>
    </w:p>
    <w:p w:rsidR="002212AD" w:rsidRPr="007B3C95" w:rsidRDefault="002212AD" w:rsidP="002212A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что такое эмоции</w:t>
      </w:r>
    </w:p>
    <w:p w:rsidR="002212AD" w:rsidRPr="007B3C95" w:rsidRDefault="002212AD" w:rsidP="002212A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разминка</w:t>
      </w:r>
    </w:p>
    <w:p w:rsidR="002212AD" w:rsidRPr="007B3C95" w:rsidRDefault="002212AD" w:rsidP="002212A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практические задания</w:t>
      </w:r>
    </w:p>
    <w:p w:rsidR="002212AD" w:rsidRPr="007B3C95" w:rsidRDefault="002212AD" w:rsidP="002212A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прощание</w:t>
      </w:r>
    </w:p>
    <w:p w:rsidR="00241D67" w:rsidRPr="007B3C95" w:rsidRDefault="002212AD" w:rsidP="002212A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26. Заключительное занятие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диагностика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ритуал завершения</w:t>
      </w:r>
    </w:p>
    <w:p w:rsidR="00241D67" w:rsidRPr="007B3C95" w:rsidRDefault="00241D67" w:rsidP="007B3C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3C95">
        <w:rPr>
          <w:rFonts w:ascii="Times New Roman" w:hAnsi="Times New Roman"/>
          <w:bCs/>
          <w:kern w:val="36"/>
          <w:sz w:val="24"/>
          <w:szCs w:val="24"/>
          <w:lang w:eastAsia="ru-RU"/>
        </w:rPr>
        <w:t>- раздача поощрительных дипломов.</w:t>
      </w:r>
    </w:p>
    <w:p w:rsidR="00241D67" w:rsidRPr="007871B7" w:rsidRDefault="00241D67" w:rsidP="007871B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41D67" w:rsidRPr="007871B7" w:rsidSect="0006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ADF"/>
    <w:multiLevelType w:val="hybridMultilevel"/>
    <w:tmpl w:val="A6EE9E22"/>
    <w:lvl w:ilvl="0" w:tplc="F2EA8E1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0F6058"/>
    <w:multiLevelType w:val="hybridMultilevel"/>
    <w:tmpl w:val="81E0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7825EA"/>
    <w:multiLevelType w:val="hybridMultilevel"/>
    <w:tmpl w:val="ECBC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5C4CFB"/>
    <w:multiLevelType w:val="hybridMultilevel"/>
    <w:tmpl w:val="4FCE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0A3854"/>
    <w:multiLevelType w:val="hybridMultilevel"/>
    <w:tmpl w:val="9444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45"/>
    <w:rsid w:val="000048D9"/>
    <w:rsid w:val="00040CBF"/>
    <w:rsid w:val="000611F8"/>
    <w:rsid w:val="00064A18"/>
    <w:rsid w:val="00080A57"/>
    <w:rsid w:val="000B6EEE"/>
    <w:rsid w:val="00160478"/>
    <w:rsid w:val="0017395A"/>
    <w:rsid w:val="00201098"/>
    <w:rsid w:val="002212AD"/>
    <w:rsid w:val="00241D67"/>
    <w:rsid w:val="00254010"/>
    <w:rsid w:val="002D4448"/>
    <w:rsid w:val="002E2E45"/>
    <w:rsid w:val="00354D99"/>
    <w:rsid w:val="003B3062"/>
    <w:rsid w:val="0043794C"/>
    <w:rsid w:val="004466C5"/>
    <w:rsid w:val="00452D2F"/>
    <w:rsid w:val="00456279"/>
    <w:rsid w:val="0047361A"/>
    <w:rsid w:val="00477A5F"/>
    <w:rsid w:val="004B3FBB"/>
    <w:rsid w:val="004F5B17"/>
    <w:rsid w:val="0053014C"/>
    <w:rsid w:val="00626A62"/>
    <w:rsid w:val="00633448"/>
    <w:rsid w:val="006A359D"/>
    <w:rsid w:val="007557DF"/>
    <w:rsid w:val="007871B7"/>
    <w:rsid w:val="0079315A"/>
    <w:rsid w:val="007B3C95"/>
    <w:rsid w:val="008135F4"/>
    <w:rsid w:val="00854A29"/>
    <w:rsid w:val="009303B2"/>
    <w:rsid w:val="0094684B"/>
    <w:rsid w:val="009B5F5A"/>
    <w:rsid w:val="009D0A16"/>
    <w:rsid w:val="009D553A"/>
    <w:rsid w:val="009D7F32"/>
    <w:rsid w:val="009F752D"/>
    <w:rsid w:val="00A94125"/>
    <w:rsid w:val="00B2329C"/>
    <w:rsid w:val="00B34C86"/>
    <w:rsid w:val="00B43777"/>
    <w:rsid w:val="00B53773"/>
    <w:rsid w:val="00BC1412"/>
    <w:rsid w:val="00BC35D5"/>
    <w:rsid w:val="00BE69EE"/>
    <w:rsid w:val="00C37F9A"/>
    <w:rsid w:val="00C80D7A"/>
    <w:rsid w:val="00CF70CC"/>
    <w:rsid w:val="00D72481"/>
    <w:rsid w:val="00DD73A0"/>
    <w:rsid w:val="00E076C5"/>
    <w:rsid w:val="00E5260A"/>
    <w:rsid w:val="00ED4FD0"/>
    <w:rsid w:val="00F20681"/>
    <w:rsid w:val="00F86A42"/>
    <w:rsid w:val="00FA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2E45"/>
    <w:pPr>
      <w:ind w:left="720"/>
      <w:contextualSpacing/>
    </w:pPr>
  </w:style>
  <w:style w:type="character" w:styleId="a4">
    <w:name w:val="Hyperlink"/>
    <w:basedOn w:val="a0"/>
    <w:uiPriority w:val="99"/>
    <w:rsid w:val="002E2E4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2E2E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2E45"/>
    <w:pPr>
      <w:ind w:left="720"/>
      <w:contextualSpacing/>
    </w:pPr>
  </w:style>
  <w:style w:type="character" w:styleId="a4">
    <w:name w:val="Hyperlink"/>
    <w:basedOn w:val="a0"/>
    <w:uiPriority w:val="99"/>
    <w:rsid w:val="002E2E4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2E2E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социально-психологической службы (2018-2019)</vt:lpstr>
    </vt:vector>
  </TitlesOfParts>
  <Company/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социально-психологической службы (2018-2019)</dc:title>
  <dc:creator>HP</dc:creator>
  <cp:lastModifiedBy>Пользователь</cp:lastModifiedBy>
  <cp:revision>2</cp:revision>
  <dcterms:created xsi:type="dcterms:W3CDTF">2019-12-16T06:36:00Z</dcterms:created>
  <dcterms:modified xsi:type="dcterms:W3CDTF">2019-12-16T06:36:00Z</dcterms:modified>
</cp:coreProperties>
</file>