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54" w:rsidRPr="00FB5E0D" w:rsidRDefault="0063167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E0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A3A55" w:rsidRPr="00FB5E0D" w:rsidRDefault="00FC10C7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E0D">
        <w:rPr>
          <w:rFonts w:ascii="Times New Roman" w:hAnsi="Times New Roman"/>
          <w:sz w:val="24"/>
          <w:szCs w:val="24"/>
        </w:rPr>
        <w:t>«Детский сад № 28»</w:t>
      </w:r>
      <w:r w:rsidR="00FB5BE6">
        <w:rPr>
          <w:rFonts w:ascii="Times New Roman" w:hAnsi="Times New Roman"/>
          <w:sz w:val="24"/>
          <w:szCs w:val="24"/>
        </w:rPr>
        <w:t xml:space="preserve"> </w:t>
      </w:r>
      <w:r w:rsidR="000A3A55" w:rsidRPr="00FB5E0D">
        <w:rPr>
          <w:rFonts w:ascii="Times New Roman" w:hAnsi="Times New Roman"/>
          <w:sz w:val="24"/>
          <w:szCs w:val="24"/>
        </w:rPr>
        <w:t>общеразвивающего вида</w:t>
      </w:r>
    </w:p>
    <w:p w:rsidR="00FB5BE6" w:rsidRDefault="000A3A55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E0D">
        <w:rPr>
          <w:rFonts w:ascii="Times New Roman" w:hAnsi="Times New Roman"/>
          <w:sz w:val="24"/>
          <w:szCs w:val="24"/>
        </w:rPr>
        <w:t>с приоритетным осуществлением  деятельности по направлению</w:t>
      </w:r>
    </w:p>
    <w:p w:rsidR="000A3A55" w:rsidRPr="00FB5E0D" w:rsidRDefault="000A3A55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E0D">
        <w:rPr>
          <w:rFonts w:ascii="Times New Roman" w:hAnsi="Times New Roman"/>
          <w:sz w:val="24"/>
          <w:szCs w:val="24"/>
        </w:rPr>
        <w:t>физического развития детей</w:t>
      </w:r>
    </w:p>
    <w:p w:rsidR="0063167D" w:rsidRPr="00FB5E0D" w:rsidRDefault="0063167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5E0D">
        <w:rPr>
          <w:rFonts w:ascii="Times New Roman" w:hAnsi="Times New Roman"/>
          <w:sz w:val="24"/>
          <w:szCs w:val="24"/>
        </w:rPr>
        <w:t>г.</w:t>
      </w:r>
      <w:r w:rsidR="00FD024E">
        <w:rPr>
          <w:rFonts w:ascii="Times New Roman" w:hAnsi="Times New Roman"/>
          <w:sz w:val="24"/>
          <w:szCs w:val="24"/>
        </w:rPr>
        <w:t xml:space="preserve"> </w:t>
      </w:r>
      <w:r w:rsidRPr="00FB5E0D">
        <w:rPr>
          <w:rFonts w:ascii="Times New Roman" w:hAnsi="Times New Roman"/>
          <w:sz w:val="24"/>
          <w:szCs w:val="24"/>
        </w:rPr>
        <w:t>Дзержинска, Нижегородской области</w:t>
      </w:r>
    </w:p>
    <w:p w:rsidR="00507B54" w:rsidRPr="00FB5E0D" w:rsidRDefault="00507B54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B54" w:rsidRPr="00FB5E0D" w:rsidRDefault="00507B54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B54" w:rsidRPr="00FB5E0D" w:rsidRDefault="00507B54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B54" w:rsidRPr="00FB5BE6" w:rsidRDefault="00507B54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BE6">
        <w:rPr>
          <w:rFonts w:ascii="Times New Roman" w:hAnsi="Times New Roman"/>
          <w:b/>
          <w:sz w:val="28"/>
          <w:szCs w:val="28"/>
        </w:rPr>
        <w:t>Методическое сопровождение</w:t>
      </w:r>
    </w:p>
    <w:p w:rsidR="00507B54" w:rsidRPr="00FB5BE6" w:rsidRDefault="00507B54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BE6">
        <w:rPr>
          <w:rFonts w:ascii="Times New Roman" w:hAnsi="Times New Roman"/>
          <w:b/>
          <w:sz w:val="28"/>
          <w:szCs w:val="28"/>
        </w:rPr>
        <w:t>инновационной деятельности педагогов ДОУ</w:t>
      </w:r>
    </w:p>
    <w:p w:rsidR="00507B54" w:rsidRPr="00FB5BE6" w:rsidRDefault="00E2024F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BE6">
        <w:rPr>
          <w:rFonts w:ascii="Times New Roman" w:hAnsi="Times New Roman"/>
          <w:b/>
          <w:sz w:val="28"/>
          <w:szCs w:val="28"/>
        </w:rPr>
        <w:t xml:space="preserve">по формированию культуры </w:t>
      </w:r>
      <w:proofErr w:type="spellStart"/>
      <w:r w:rsidRPr="00FB5BE6">
        <w:rPr>
          <w:rFonts w:ascii="Times New Roman" w:hAnsi="Times New Roman"/>
          <w:b/>
          <w:sz w:val="28"/>
          <w:szCs w:val="28"/>
        </w:rPr>
        <w:t>здоровьесбережения</w:t>
      </w:r>
      <w:proofErr w:type="spellEnd"/>
    </w:p>
    <w:p w:rsidR="00507B54" w:rsidRPr="00FB5BE6" w:rsidRDefault="00507B54" w:rsidP="00FD0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B54" w:rsidRDefault="00507B54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E0D" w:rsidRPr="0064380F" w:rsidRDefault="00FB5E0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B54" w:rsidRPr="0064380F" w:rsidRDefault="00FD024E" w:rsidP="00FD0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Выполнила</w:t>
      </w:r>
    </w:p>
    <w:p w:rsidR="00507B54" w:rsidRPr="0064380F" w:rsidRDefault="00507B54" w:rsidP="00FD0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старший воспитатель</w:t>
      </w:r>
    </w:p>
    <w:p w:rsidR="00507B54" w:rsidRPr="0064380F" w:rsidRDefault="00FC10C7" w:rsidP="00FD0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Кулигина Елена Александровна</w:t>
      </w:r>
    </w:p>
    <w:p w:rsidR="00507B54" w:rsidRPr="0064380F" w:rsidRDefault="00507B54" w:rsidP="00FD0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7B54" w:rsidRPr="0064380F" w:rsidRDefault="00507B54" w:rsidP="00FD0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7B54" w:rsidRPr="0064380F" w:rsidRDefault="00507B54" w:rsidP="00FD0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7B54" w:rsidRPr="0064380F" w:rsidRDefault="00507B54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B54" w:rsidRPr="0064380F" w:rsidRDefault="00507B54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B54" w:rsidRPr="0064380F" w:rsidRDefault="00507B54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67D" w:rsidRPr="0064380F" w:rsidRDefault="0063167D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24E" w:rsidRDefault="00FD024E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67D" w:rsidRPr="0064380F" w:rsidRDefault="006610B8" w:rsidP="00FD0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Дзержинск</w:t>
      </w:r>
    </w:p>
    <w:p w:rsidR="00E2024F" w:rsidRDefault="00E2024F" w:rsidP="00FD0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16C" w:rsidRPr="0064380F" w:rsidRDefault="00F9216C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80F">
        <w:rPr>
          <w:rFonts w:ascii="Times New Roman" w:hAnsi="Times New Roman"/>
          <w:b/>
          <w:sz w:val="24"/>
          <w:szCs w:val="24"/>
        </w:rPr>
        <w:t>Содержание</w:t>
      </w:r>
    </w:p>
    <w:p w:rsidR="00F9216C" w:rsidRPr="0064380F" w:rsidRDefault="00F9216C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16C" w:rsidRPr="0064380F" w:rsidRDefault="00F9216C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80F">
        <w:rPr>
          <w:rFonts w:ascii="Times New Roman" w:hAnsi="Times New Roman"/>
          <w:b/>
          <w:sz w:val="24"/>
          <w:szCs w:val="24"/>
        </w:rPr>
        <w:t>Глава 1. Теоретические основы организации методического сопровождения</w:t>
      </w:r>
      <w:r w:rsidR="004043E5" w:rsidRPr="0064380F">
        <w:rPr>
          <w:rFonts w:ascii="Times New Roman" w:hAnsi="Times New Roman"/>
          <w:b/>
          <w:sz w:val="24"/>
          <w:szCs w:val="24"/>
        </w:rPr>
        <w:t xml:space="preserve"> инновационной</w:t>
      </w:r>
      <w:r w:rsidRPr="0064380F">
        <w:rPr>
          <w:rFonts w:ascii="Times New Roman" w:hAnsi="Times New Roman"/>
          <w:b/>
          <w:sz w:val="24"/>
          <w:szCs w:val="24"/>
        </w:rPr>
        <w:t> </w:t>
      </w:r>
      <w:r w:rsidR="007A7B09" w:rsidRPr="0064380F">
        <w:rPr>
          <w:rFonts w:ascii="Times New Roman" w:hAnsi="Times New Roman"/>
          <w:b/>
          <w:sz w:val="24"/>
          <w:szCs w:val="24"/>
        </w:rPr>
        <w:t xml:space="preserve"> деятельности по </w:t>
      </w:r>
      <w:r w:rsidR="00E2024F">
        <w:rPr>
          <w:rFonts w:ascii="Times New Roman" w:hAnsi="Times New Roman"/>
          <w:b/>
          <w:sz w:val="24"/>
          <w:szCs w:val="24"/>
        </w:rPr>
        <w:t xml:space="preserve">формированию культуры здоровьесбережения </w:t>
      </w:r>
      <w:r w:rsidR="00FC10C7" w:rsidRPr="0064380F">
        <w:rPr>
          <w:rFonts w:ascii="Times New Roman" w:hAnsi="Times New Roman"/>
          <w:b/>
          <w:sz w:val="24"/>
          <w:szCs w:val="24"/>
        </w:rPr>
        <w:t xml:space="preserve"> </w:t>
      </w:r>
      <w:r w:rsidRPr="0064380F">
        <w:rPr>
          <w:rFonts w:ascii="Times New Roman" w:hAnsi="Times New Roman"/>
          <w:b/>
          <w:sz w:val="24"/>
          <w:szCs w:val="24"/>
        </w:rPr>
        <w:t xml:space="preserve"> в дошкольном образовательном учреждении.</w:t>
      </w:r>
    </w:p>
    <w:p w:rsidR="00F9216C" w:rsidRPr="0064380F" w:rsidRDefault="00C243AA" w:rsidP="00FD024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 xml:space="preserve">1.1 </w:t>
      </w:r>
      <w:r w:rsidR="005A46F1" w:rsidRPr="0064380F">
        <w:rPr>
          <w:rFonts w:ascii="Times New Roman" w:hAnsi="Times New Roman"/>
          <w:sz w:val="24"/>
          <w:szCs w:val="24"/>
        </w:rPr>
        <w:t xml:space="preserve">Актуальность. </w:t>
      </w:r>
      <w:r w:rsidR="00417D9B" w:rsidRPr="0064380F">
        <w:rPr>
          <w:rFonts w:ascii="Times New Roman" w:hAnsi="Times New Roman"/>
          <w:sz w:val="24"/>
          <w:szCs w:val="24"/>
        </w:rPr>
        <w:t>Анализ проблемы организации методического сопровождения инновационной деятельности в ДОУ</w:t>
      </w:r>
      <w:r w:rsidR="00417D9B" w:rsidRPr="00A3397B">
        <w:rPr>
          <w:rFonts w:ascii="Times New Roman" w:hAnsi="Times New Roman"/>
          <w:sz w:val="24"/>
          <w:szCs w:val="24"/>
        </w:rPr>
        <w:t>.……………………………………</w:t>
      </w:r>
      <w:r w:rsidR="00C71011" w:rsidRPr="00A3397B">
        <w:rPr>
          <w:rFonts w:ascii="Times New Roman" w:hAnsi="Times New Roman"/>
          <w:sz w:val="24"/>
          <w:szCs w:val="24"/>
        </w:rPr>
        <w:t xml:space="preserve">........................3 </w:t>
      </w:r>
      <w:r w:rsidRPr="00A3397B">
        <w:rPr>
          <w:rFonts w:ascii="Times New Roman" w:hAnsi="Times New Roman"/>
          <w:sz w:val="24"/>
          <w:szCs w:val="24"/>
        </w:rPr>
        <w:t>стр</w:t>
      </w:r>
      <w:r w:rsidR="00A3397B" w:rsidRPr="00A3397B">
        <w:rPr>
          <w:rFonts w:ascii="Times New Roman" w:hAnsi="Times New Roman"/>
          <w:sz w:val="24"/>
          <w:szCs w:val="24"/>
        </w:rPr>
        <w:t>.</w:t>
      </w:r>
      <w:r w:rsidRPr="0064380F">
        <w:rPr>
          <w:rFonts w:ascii="Times New Roman" w:hAnsi="Times New Roman"/>
          <w:sz w:val="24"/>
          <w:szCs w:val="24"/>
        </w:rPr>
        <w:t xml:space="preserve"> </w:t>
      </w:r>
    </w:p>
    <w:p w:rsidR="00E2024F" w:rsidRDefault="005A46F1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1.2</w:t>
      </w:r>
      <w:r w:rsidR="00F9216C" w:rsidRPr="0064380F">
        <w:rPr>
          <w:rFonts w:ascii="Times New Roman" w:hAnsi="Times New Roman"/>
          <w:sz w:val="24"/>
          <w:szCs w:val="24"/>
        </w:rPr>
        <w:t xml:space="preserve">. </w:t>
      </w:r>
      <w:r w:rsidR="00417D9B" w:rsidRPr="0064380F">
        <w:rPr>
          <w:rFonts w:ascii="Times New Roman" w:hAnsi="Times New Roman"/>
          <w:sz w:val="24"/>
          <w:szCs w:val="24"/>
        </w:rPr>
        <w:t xml:space="preserve">Концепция методической работы: Характеристика современных подходов к организации инновационной  деятельности  и </w:t>
      </w:r>
      <w:r w:rsidR="00DC0C38" w:rsidRPr="0064380F">
        <w:rPr>
          <w:rFonts w:ascii="Times New Roman" w:hAnsi="Times New Roman"/>
          <w:sz w:val="24"/>
          <w:szCs w:val="24"/>
        </w:rPr>
        <w:t xml:space="preserve">условия </w:t>
      </w:r>
      <w:r w:rsidR="00E2024F">
        <w:rPr>
          <w:rFonts w:ascii="Times New Roman" w:hAnsi="Times New Roman"/>
          <w:sz w:val="24"/>
          <w:szCs w:val="24"/>
        </w:rPr>
        <w:t>формирования культуры здоровьесбережения</w:t>
      </w:r>
      <w:r w:rsidR="00C71011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A3397B">
        <w:rPr>
          <w:rFonts w:ascii="Times New Roman" w:hAnsi="Times New Roman"/>
          <w:sz w:val="24"/>
          <w:szCs w:val="24"/>
        </w:rPr>
        <w:t>..</w:t>
      </w:r>
      <w:r w:rsidR="00C71011">
        <w:rPr>
          <w:rFonts w:ascii="Times New Roman" w:hAnsi="Times New Roman"/>
          <w:sz w:val="24"/>
          <w:szCs w:val="24"/>
        </w:rPr>
        <w:t>......... 4 стр.</w:t>
      </w:r>
      <w:r w:rsidR="00E2024F">
        <w:rPr>
          <w:rFonts w:ascii="Times New Roman" w:hAnsi="Times New Roman"/>
          <w:sz w:val="24"/>
          <w:szCs w:val="24"/>
        </w:rPr>
        <w:t xml:space="preserve"> </w:t>
      </w:r>
    </w:p>
    <w:p w:rsidR="00F9216C" w:rsidRPr="0064380F" w:rsidRDefault="00C71011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Цель,</w:t>
      </w:r>
      <w:r w:rsidR="00A33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задачи,</w:t>
      </w:r>
      <w:r w:rsidR="00A33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ожидаемы</w:t>
      </w:r>
      <w:r w:rsidR="00A3397B">
        <w:rPr>
          <w:rFonts w:ascii="Times New Roman" w:hAnsi="Times New Roman"/>
          <w:sz w:val="24"/>
          <w:szCs w:val="24"/>
        </w:rPr>
        <w:t xml:space="preserve">е </w:t>
      </w:r>
      <w:r w:rsidR="00417D9B" w:rsidRPr="0064380F">
        <w:rPr>
          <w:rFonts w:ascii="Times New Roman" w:hAnsi="Times New Roman"/>
          <w:sz w:val="24"/>
          <w:szCs w:val="24"/>
        </w:rPr>
        <w:t>результаты.</w:t>
      </w:r>
      <w:r w:rsidR="00A3397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2F3115">
        <w:rPr>
          <w:rFonts w:ascii="Times New Roman" w:hAnsi="Times New Roman"/>
          <w:sz w:val="24"/>
          <w:szCs w:val="24"/>
        </w:rPr>
        <w:t>………</w:t>
      </w:r>
      <w:r w:rsidR="00A3397B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.8</w:t>
      </w:r>
      <w:r w:rsidR="00D00AB0">
        <w:rPr>
          <w:rFonts w:ascii="Times New Roman" w:hAnsi="Times New Roman"/>
          <w:sz w:val="24"/>
          <w:szCs w:val="24"/>
        </w:rPr>
        <w:t xml:space="preserve"> </w:t>
      </w:r>
      <w:r w:rsidR="00C243AA" w:rsidRPr="0064380F">
        <w:rPr>
          <w:rFonts w:ascii="Times New Roman" w:hAnsi="Times New Roman"/>
          <w:sz w:val="24"/>
          <w:szCs w:val="24"/>
        </w:rPr>
        <w:t>стр</w:t>
      </w:r>
      <w:r w:rsidR="00A3397B" w:rsidRPr="0064380F">
        <w:rPr>
          <w:rFonts w:ascii="Times New Roman" w:hAnsi="Times New Roman"/>
          <w:sz w:val="24"/>
          <w:szCs w:val="24"/>
        </w:rPr>
        <w:t xml:space="preserve">. </w:t>
      </w:r>
    </w:p>
    <w:p w:rsidR="005A46F1" w:rsidRPr="0064380F" w:rsidRDefault="005A46F1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D9B" w:rsidRPr="0064380F" w:rsidRDefault="00417D9B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80F">
        <w:rPr>
          <w:rFonts w:ascii="Times New Roman" w:hAnsi="Times New Roman"/>
          <w:b/>
          <w:sz w:val="24"/>
          <w:szCs w:val="24"/>
        </w:rPr>
        <w:t>Глава 2. Инновационная</w:t>
      </w:r>
      <w:r w:rsidR="00FC10C7" w:rsidRPr="0064380F">
        <w:rPr>
          <w:rFonts w:ascii="Times New Roman" w:hAnsi="Times New Roman"/>
          <w:b/>
          <w:sz w:val="24"/>
          <w:szCs w:val="24"/>
        </w:rPr>
        <w:t xml:space="preserve"> деятельность педагогов ДОУ по </w:t>
      </w:r>
      <w:r w:rsidR="00E2024F">
        <w:rPr>
          <w:rFonts w:ascii="Times New Roman" w:hAnsi="Times New Roman"/>
          <w:b/>
          <w:sz w:val="24"/>
          <w:szCs w:val="24"/>
        </w:rPr>
        <w:t xml:space="preserve">формированию культуры здоровьесбережения </w:t>
      </w:r>
      <w:r w:rsidR="00FC10C7" w:rsidRPr="0064380F">
        <w:rPr>
          <w:rFonts w:ascii="Times New Roman" w:hAnsi="Times New Roman"/>
          <w:b/>
          <w:sz w:val="24"/>
          <w:szCs w:val="24"/>
        </w:rPr>
        <w:t xml:space="preserve">  </w:t>
      </w:r>
      <w:r w:rsidR="00E2024F">
        <w:rPr>
          <w:rFonts w:ascii="Times New Roman" w:hAnsi="Times New Roman"/>
          <w:b/>
          <w:sz w:val="24"/>
          <w:szCs w:val="24"/>
        </w:rPr>
        <w:t>и ее</w:t>
      </w:r>
      <w:r w:rsidRPr="0064380F">
        <w:rPr>
          <w:rFonts w:ascii="Times New Roman" w:hAnsi="Times New Roman"/>
          <w:b/>
          <w:sz w:val="24"/>
          <w:szCs w:val="24"/>
        </w:rPr>
        <w:t xml:space="preserve"> методическое сопровождение</w:t>
      </w:r>
    </w:p>
    <w:p w:rsidR="00F9216C" w:rsidRPr="00A3397B" w:rsidRDefault="00417D9B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 xml:space="preserve">2.1 Технология методического сопровождения инновационной деятельности по </w:t>
      </w:r>
      <w:r w:rsidR="00E2024F">
        <w:rPr>
          <w:rFonts w:ascii="Times New Roman" w:hAnsi="Times New Roman"/>
          <w:sz w:val="24"/>
          <w:szCs w:val="24"/>
        </w:rPr>
        <w:t xml:space="preserve">формированию культуры здоровьесбережения </w:t>
      </w:r>
      <w:r w:rsidR="00FC10C7" w:rsidRPr="0064380F">
        <w:rPr>
          <w:rFonts w:ascii="Times New Roman" w:hAnsi="Times New Roman"/>
          <w:b/>
          <w:sz w:val="24"/>
          <w:szCs w:val="24"/>
        </w:rPr>
        <w:t xml:space="preserve"> </w:t>
      </w:r>
      <w:r w:rsidR="00C243AA" w:rsidRPr="00A3397B">
        <w:rPr>
          <w:rFonts w:ascii="Times New Roman" w:hAnsi="Times New Roman"/>
          <w:sz w:val="24"/>
          <w:szCs w:val="24"/>
        </w:rPr>
        <w:t>……………………</w:t>
      </w:r>
      <w:r w:rsidR="00507B54" w:rsidRPr="00A3397B">
        <w:rPr>
          <w:rFonts w:ascii="Times New Roman" w:hAnsi="Times New Roman"/>
          <w:sz w:val="24"/>
          <w:szCs w:val="24"/>
        </w:rPr>
        <w:t>……………</w:t>
      </w:r>
      <w:r w:rsidR="00A3397B" w:rsidRPr="00A3397B">
        <w:rPr>
          <w:rFonts w:ascii="Times New Roman" w:hAnsi="Times New Roman"/>
          <w:sz w:val="24"/>
          <w:szCs w:val="24"/>
        </w:rPr>
        <w:t>.............</w:t>
      </w:r>
      <w:r w:rsidR="00D00AB0" w:rsidRPr="00A3397B">
        <w:rPr>
          <w:rFonts w:ascii="Times New Roman" w:hAnsi="Times New Roman"/>
          <w:sz w:val="24"/>
          <w:szCs w:val="24"/>
        </w:rPr>
        <w:t>9</w:t>
      </w:r>
      <w:r w:rsidR="00C243AA" w:rsidRPr="00A3397B">
        <w:rPr>
          <w:rFonts w:ascii="Times New Roman" w:hAnsi="Times New Roman"/>
          <w:sz w:val="24"/>
          <w:szCs w:val="24"/>
        </w:rPr>
        <w:t>стр</w:t>
      </w:r>
      <w:r w:rsidR="00A3397B" w:rsidRPr="00A3397B">
        <w:rPr>
          <w:rFonts w:ascii="Times New Roman" w:hAnsi="Times New Roman"/>
          <w:sz w:val="24"/>
          <w:szCs w:val="24"/>
        </w:rPr>
        <w:t>.</w:t>
      </w:r>
      <w:r w:rsidR="00C243AA" w:rsidRPr="00A3397B">
        <w:rPr>
          <w:rFonts w:ascii="Times New Roman" w:hAnsi="Times New Roman"/>
          <w:sz w:val="24"/>
          <w:szCs w:val="24"/>
        </w:rPr>
        <w:t xml:space="preserve"> </w:t>
      </w:r>
    </w:p>
    <w:p w:rsidR="00F9216C" w:rsidRPr="00A3397B" w:rsidRDefault="00417D9B" w:rsidP="00FD024E">
      <w:pPr>
        <w:pStyle w:val="a9"/>
        <w:jc w:val="both"/>
        <w:rPr>
          <w:b w:val="0"/>
          <w:sz w:val="24"/>
        </w:rPr>
      </w:pPr>
      <w:r w:rsidRPr="0064380F">
        <w:rPr>
          <w:b w:val="0"/>
          <w:sz w:val="24"/>
        </w:rPr>
        <w:t xml:space="preserve">2.2 Эффективность методического сопровождения инновационной деятельности педагогов </w:t>
      </w:r>
      <w:r w:rsidR="00E2024F" w:rsidRPr="00E2024F">
        <w:rPr>
          <w:b w:val="0"/>
          <w:sz w:val="24"/>
        </w:rPr>
        <w:t>по формированию культуры здоровьесбережения</w:t>
      </w:r>
      <w:r w:rsidR="00E2024F">
        <w:rPr>
          <w:sz w:val="24"/>
        </w:rPr>
        <w:t xml:space="preserve"> </w:t>
      </w:r>
      <w:r w:rsidRPr="0064380F">
        <w:rPr>
          <w:b w:val="0"/>
          <w:sz w:val="24"/>
        </w:rPr>
        <w:t xml:space="preserve">в ДОУ </w:t>
      </w:r>
      <w:r w:rsidR="00FC10C7" w:rsidRPr="00A3397B">
        <w:rPr>
          <w:b w:val="0"/>
          <w:sz w:val="24"/>
        </w:rPr>
        <w:t>……</w:t>
      </w:r>
      <w:r w:rsidR="00507B54" w:rsidRPr="00A3397B">
        <w:rPr>
          <w:b w:val="0"/>
          <w:sz w:val="24"/>
        </w:rPr>
        <w:t>…</w:t>
      </w:r>
      <w:r w:rsidR="00A3397B" w:rsidRPr="00A3397B">
        <w:rPr>
          <w:b w:val="0"/>
          <w:sz w:val="24"/>
        </w:rPr>
        <w:t xml:space="preserve">................15 </w:t>
      </w:r>
      <w:r w:rsidR="00C243AA" w:rsidRPr="00A3397B">
        <w:rPr>
          <w:b w:val="0"/>
          <w:sz w:val="24"/>
        </w:rPr>
        <w:t>стр</w:t>
      </w:r>
      <w:r w:rsidR="00A3397B" w:rsidRPr="00A3397B">
        <w:rPr>
          <w:b w:val="0"/>
          <w:sz w:val="24"/>
        </w:rPr>
        <w:t>.</w:t>
      </w:r>
    </w:p>
    <w:p w:rsidR="00A3397B" w:rsidRPr="00A3397B" w:rsidRDefault="00507B54" w:rsidP="00FD024E">
      <w:pPr>
        <w:pStyle w:val="a9"/>
        <w:jc w:val="both"/>
        <w:rPr>
          <w:b w:val="0"/>
          <w:sz w:val="24"/>
        </w:rPr>
      </w:pPr>
      <w:r w:rsidRPr="00A3397B">
        <w:rPr>
          <w:b w:val="0"/>
          <w:sz w:val="24"/>
        </w:rPr>
        <w:t xml:space="preserve">2.3.Результат методического сопровождения </w:t>
      </w:r>
      <w:r w:rsidR="00E2024F" w:rsidRPr="00A3397B">
        <w:rPr>
          <w:b w:val="0"/>
          <w:sz w:val="24"/>
        </w:rPr>
        <w:t xml:space="preserve">формирования </w:t>
      </w:r>
    </w:p>
    <w:p w:rsidR="00507B54" w:rsidRDefault="00E2024F" w:rsidP="00FD024E">
      <w:pPr>
        <w:pStyle w:val="a9"/>
        <w:jc w:val="both"/>
        <w:rPr>
          <w:b w:val="0"/>
          <w:color w:val="FF0000"/>
          <w:sz w:val="24"/>
        </w:rPr>
      </w:pPr>
      <w:r w:rsidRPr="00A3397B">
        <w:rPr>
          <w:b w:val="0"/>
          <w:sz w:val="24"/>
        </w:rPr>
        <w:t>культуры здоровьесбережения  …</w:t>
      </w:r>
      <w:r w:rsidR="00507B54" w:rsidRPr="00A3397B">
        <w:rPr>
          <w:b w:val="0"/>
          <w:sz w:val="24"/>
        </w:rPr>
        <w:t>………………………</w:t>
      </w:r>
      <w:r w:rsidR="00A3397B" w:rsidRPr="00A3397B">
        <w:rPr>
          <w:b w:val="0"/>
          <w:sz w:val="24"/>
        </w:rPr>
        <w:t>........................................</w:t>
      </w:r>
      <w:r w:rsidR="00507B54" w:rsidRPr="00A3397B">
        <w:rPr>
          <w:b w:val="0"/>
          <w:sz w:val="24"/>
        </w:rPr>
        <w:t>.</w:t>
      </w:r>
      <w:r w:rsidR="00FB5BE6">
        <w:rPr>
          <w:b w:val="0"/>
          <w:sz w:val="24"/>
        </w:rPr>
        <w:t>.......18</w:t>
      </w:r>
      <w:r w:rsidR="00A3397B" w:rsidRPr="00A3397B">
        <w:rPr>
          <w:b w:val="0"/>
          <w:sz w:val="24"/>
        </w:rPr>
        <w:t xml:space="preserve"> </w:t>
      </w:r>
      <w:r w:rsidR="00507B54" w:rsidRPr="00A3397B">
        <w:rPr>
          <w:b w:val="0"/>
          <w:sz w:val="24"/>
        </w:rPr>
        <w:t>стр</w:t>
      </w:r>
      <w:r w:rsidR="00A3397B">
        <w:rPr>
          <w:b w:val="0"/>
          <w:color w:val="FF0000"/>
          <w:sz w:val="24"/>
        </w:rPr>
        <w:t>.</w:t>
      </w:r>
    </w:p>
    <w:p w:rsidR="00507B54" w:rsidRPr="0064380F" w:rsidRDefault="00507B54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B54" w:rsidRPr="0064380F" w:rsidRDefault="00507B54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80F" w:rsidRDefault="0064380F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97B" w:rsidRDefault="00A3397B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97B" w:rsidRDefault="00A3397B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97B" w:rsidRDefault="00A3397B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24E" w:rsidRDefault="00FD024E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40E5" w:rsidRPr="0064380F" w:rsidRDefault="00B840E5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80F">
        <w:rPr>
          <w:rFonts w:ascii="Times New Roman" w:hAnsi="Times New Roman"/>
          <w:b/>
          <w:sz w:val="24"/>
          <w:szCs w:val="24"/>
        </w:rPr>
        <w:lastRenderedPageBreak/>
        <w:t>Глава 1. Теоретические основы организации методического сопровождения</w:t>
      </w:r>
      <w:r w:rsidR="004043E5" w:rsidRPr="0064380F">
        <w:rPr>
          <w:rFonts w:ascii="Times New Roman" w:hAnsi="Times New Roman"/>
          <w:b/>
          <w:sz w:val="24"/>
          <w:szCs w:val="24"/>
        </w:rPr>
        <w:t xml:space="preserve"> инновационной</w:t>
      </w:r>
      <w:r w:rsidRPr="0064380F">
        <w:rPr>
          <w:rFonts w:ascii="Times New Roman" w:hAnsi="Times New Roman"/>
          <w:b/>
          <w:sz w:val="24"/>
          <w:szCs w:val="24"/>
        </w:rPr>
        <w:t xml:space="preserve">  </w:t>
      </w:r>
      <w:r w:rsidRPr="00E2024F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E2024F" w:rsidRPr="00E2024F">
        <w:rPr>
          <w:rFonts w:ascii="Times New Roman" w:hAnsi="Times New Roman"/>
          <w:b/>
          <w:sz w:val="24"/>
          <w:szCs w:val="24"/>
        </w:rPr>
        <w:t>по формированию культуры здоровьесбережения в</w:t>
      </w:r>
      <w:r w:rsidR="00E2024F">
        <w:rPr>
          <w:rFonts w:ascii="Times New Roman" w:hAnsi="Times New Roman"/>
          <w:b/>
          <w:sz w:val="24"/>
          <w:szCs w:val="24"/>
        </w:rPr>
        <w:t xml:space="preserve"> </w:t>
      </w:r>
      <w:r w:rsidRPr="0064380F">
        <w:rPr>
          <w:rFonts w:ascii="Times New Roman" w:hAnsi="Times New Roman"/>
          <w:b/>
          <w:sz w:val="24"/>
          <w:szCs w:val="24"/>
        </w:rPr>
        <w:t>дошкольном образовательном учреждении.</w:t>
      </w:r>
    </w:p>
    <w:p w:rsidR="00B840E5" w:rsidRPr="0064380F" w:rsidRDefault="00B840E5" w:rsidP="00FD02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4380F">
        <w:rPr>
          <w:rFonts w:ascii="Times New Roman" w:hAnsi="Times New Roman"/>
          <w:b/>
          <w:sz w:val="24"/>
          <w:szCs w:val="24"/>
        </w:rPr>
        <w:t>Актуальность. Анализ п</w:t>
      </w:r>
      <w:r w:rsidR="00417D9B" w:rsidRPr="0064380F">
        <w:rPr>
          <w:rFonts w:ascii="Times New Roman" w:hAnsi="Times New Roman"/>
          <w:b/>
          <w:sz w:val="24"/>
          <w:szCs w:val="24"/>
        </w:rPr>
        <w:t>роблемы организации методического</w:t>
      </w:r>
      <w:r w:rsidRPr="0064380F">
        <w:rPr>
          <w:rFonts w:ascii="Times New Roman" w:hAnsi="Times New Roman"/>
          <w:b/>
          <w:sz w:val="24"/>
          <w:szCs w:val="24"/>
        </w:rPr>
        <w:t xml:space="preserve"> </w:t>
      </w:r>
      <w:r w:rsidR="007A7B09" w:rsidRPr="0064380F">
        <w:rPr>
          <w:rFonts w:ascii="Times New Roman" w:hAnsi="Times New Roman"/>
          <w:b/>
          <w:sz w:val="24"/>
          <w:szCs w:val="24"/>
        </w:rPr>
        <w:t xml:space="preserve">сопровождения инновационной деятельности </w:t>
      </w:r>
      <w:r w:rsidRPr="0064380F">
        <w:rPr>
          <w:rFonts w:ascii="Times New Roman" w:hAnsi="Times New Roman"/>
          <w:b/>
          <w:sz w:val="24"/>
          <w:szCs w:val="24"/>
        </w:rPr>
        <w:t>в ДОУ</w:t>
      </w:r>
      <w:r w:rsidR="007E7236" w:rsidRPr="0064380F">
        <w:rPr>
          <w:rFonts w:ascii="Times New Roman" w:hAnsi="Times New Roman"/>
          <w:b/>
          <w:sz w:val="24"/>
          <w:szCs w:val="24"/>
        </w:rPr>
        <w:t>.</w:t>
      </w:r>
    </w:p>
    <w:p w:rsidR="00F351B8" w:rsidRPr="0064380F" w:rsidRDefault="00F351B8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является первой ступенью общего образования ребенка. Создание современной системы дошкольного образования, ориентированного на полноценное развитие личности каждого ребенка, выдвигает постоянно повышающиеся требования к воспитательно-образовательному процессу.</w:t>
      </w:r>
    </w:p>
    <w:p w:rsidR="00F351B8" w:rsidRPr="0064380F" w:rsidRDefault="00B840E5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Педагогический процесс в современном дошкольном образовательном учреждении - это процесс, ориентированный на идеи </w:t>
      </w:r>
      <w:proofErr w:type="spellStart"/>
      <w:r w:rsidRPr="0064380F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диалогичности, гуманности и гуманитарности, принципы </w:t>
      </w:r>
      <w:proofErr w:type="spellStart"/>
      <w:r w:rsidRPr="0064380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культур</w:t>
      </w:r>
      <w:proofErr w:type="gramStart"/>
      <w:r w:rsidRPr="0064380F">
        <w:rPr>
          <w:rFonts w:ascii="Times New Roman" w:hAnsi="Times New Roman"/>
          <w:sz w:val="24"/>
          <w:szCs w:val="24"/>
        </w:rPr>
        <w:t>о</w:t>
      </w:r>
      <w:proofErr w:type="spellEnd"/>
      <w:r w:rsidRPr="0064380F">
        <w:rPr>
          <w:rFonts w:ascii="Times New Roman" w:hAnsi="Times New Roman"/>
          <w:sz w:val="24"/>
          <w:szCs w:val="24"/>
        </w:rPr>
        <w:t>-</w:t>
      </w:r>
      <w:proofErr w:type="gram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природо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64380F">
        <w:rPr>
          <w:rFonts w:ascii="Times New Roman" w:hAnsi="Times New Roman"/>
          <w:sz w:val="24"/>
          <w:szCs w:val="24"/>
        </w:rPr>
        <w:t>социобразности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 и сопровождения ребенка в развитии его индивидуального потенциала, обогащения внутреннего мира. (</w:t>
      </w:r>
      <w:proofErr w:type="spellStart"/>
      <w:r w:rsidRPr="0064380F">
        <w:rPr>
          <w:rFonts w:ascii="Times New Roman" w:hAnsi="Times New Roman"/>
          <w:sz w:val="24"/>
          <w:szCs w:val="24"/>
        </w:rPr>
        <w:t>О.С.Газман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А.Г.Гогоберидзе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В.А.Деркунская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Н.Н.Михайлова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С.Ф.Юсфин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 и др.). Успешность реализации обозначенных идей зависит от готовности педагога к качественному выбору из существующего многообразия содержания и способов организации дошкольного образования, методов взаимодействия с субъектами педагогического процесса и моделей построения развивающей среды в детском саду.</w:t>
      </w:r>
      <w:r w:rsidR="00451886" w:rsidRPr="0064380F">
        <w:rPr>
          <w:rFonts w:ascii="Times New Roman" w:hAnsi="Times New Roman"/>
          <w:sz w:val="24"/>
          <w:szCs w:val="24"/>
        </w:rPr>
        <w:t xml:space="preserve"> </w:t>
      </w:r>
    </w:p>
    <w:p w:rsidR="00451886" w:rsidRPr="0064380F" w:rsidRDefault="00F351B8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В педагогической науке накоплены знания о сущности и особенностях организации методической деятельности в системе образования (</w:t>
      </w:r>
      <w:proofErr w:type="spellStart"/>
      <w:r w:rsidRPr="0064380F">
        <w:rPr>
          <w:rFonts w:ascii="Times New Roman" w:hAnsi="Times New Roman"/>
          <w:sz w:val="24"/>
          <w:szCs w:val="24"/>
        </w:rPr>
        <w:t>Ю.В.Васильев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В.И.Зверева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Ю.А.Конаржевский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Г.С.Лазарев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М.М.Поташник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Г.Н.Сериков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B.А.Сластенин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П.И.Третьяков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Т.И.Шамова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 и др.). В исследованиях </w:t>
      </w:r>
      <w:proofErr w:type="spellStart"/>
      <w:r w:rsidRPr="0064380F">
        <w:rPr>
          <w:rFonts w:ascii="Times New Roman" w:hAnsi="Times New Roman"/>
          <w:sz w:val="24"/>
          <w:szCs w:val="24"/>
        </w:rPr>
        <w:t>Л.А.Бахтуриной</w:t>
      </w:r>
      <w:proofErr w:type="gramStart"/>
      <w:r w:rsidRPr="0064380F">
        <w:rPr>
          <w:rFonts w:ascii="Times New Roman" w:hAnsi="Times New Roman"/>
          <w:sz w:val="24"/>
          <w:szCs w:val="24"/>
        </w:rPr>
        <w:t>,А</w:t>
      </w:r>
      <w:proofErr w:type="gramEnd"/>
      <w:r w:rsidRPr="0064380F">
        <w:rPr>
          <w:rFonts w:ascii="Times New Roman" w:hAnsi="Times New Roman"/>
          <w:sz w:val="24"/>
          <w:szCs w:val="24"/>
        </w:rPr>
        <w:t>.И.Васильевой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В.Я.Волобуевой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И.И.Кобитиной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C.С.Лебедевой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Л.М.Маневцовой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Л.В.Поздняк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80F">
        <w:rPr>
          <w:rFonts w:ascii="Times New Roman" w:hAnsi="Times New Roman"/>
          <w:sz w:val="24"/>
          <w:szCs w:val="24"/>
        </w:rPr>
        <w:t>В.Г.Фокиной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 и др.) рассматривается специфика методической работы в дошкольном образовательном учреждении и характеризуется профессиональная деятельность старшего воспитателя.</w:t>
      </w:r>
    </w:p>
    <w:p w:rsidR="004043E5" w:rsidRPr="0064380F" w:rsidRDefault="004043E5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проблема методического сопровождения  эффективного введения инноваций. Каждый педагогический коллектив имеет право на инновационную деятельность. Но в этом случае он должен взять на себя определенные обязательства по подготовке и организации нововведения, так как объектом любой педагогической инициативы становятся дети.</w:t>
      </w:r>
    </w:p>
    <w:p w:rsidR="004043E5" w:rsidRPr="0064380F" w:rsidRDefault="004043E5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Так что же подразумевает инновационная деятельность педагога?</w:t>
      </w:r>
    </w:p>
    <w:p w:rsidR="004043E5" w:rsidRPr="0064380F" w:rsidRDefault="004043E5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t>В целом под </w:t>
      </w:r>
      <w:r w:rsidRPr="00643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инновационной педагогической деятельностью </w:t>
      </w: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t>понимается комплексная деятельность по созданию (рождению, разработке), освоению, использованию и распространению новшества.</w:t>
      </w:r>
      <w:r w:rsidRPr="006438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Процесс </w:t>
      </w: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t>(продвижение) — совокупность последовательных действий для достижения какого-либо результата.</w:t>
      </w:r>
    </w:p>
    <w:p w:rsidR="00451886" w:rsidRPr="0064380F" w:rsidRDefault="00451886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Вместе с тем, анализ деятельности педагогов нашего ДОУ свидетельствует, что они не всегда готовы к организации</w:t>
      </w:r>
      <w:r w:rsidR="004043E5" w:rsidRPr="0064380F">
        <w:rPr>
          <w:rFonts w:ascii="Times New Roman" w:hAnsi="Times New Roman"/>
          <w:sz w:val="24"/>
          <w:szCs w:val="24"/>
        </w:rPr>
        <w:t xml:space="preserve"> инновационного</w:t>
      </w:r>
      <w:r w:rsidRPr="0064380F">
        <w:rPr>
          <w:rFonts w:ascii="Times New Roman" w:hAnsi="Times New Roman"/>
          <w:sz w:val="24"/>
          <w:szCs w:val="24"/>
        </w:rPr>
        <w:t xml:space="preserve"> педагогического процесса нового типа самостоятельно, им непременно требуется поддержка и сопровождение со стороны старшего воспитателя. </w:t>
      </w:r>
    </w:p>
    <w:p w:rsidR="00D126E0" w:rsidRPr="0064380F" w:rsidRDefault="00451886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 xml:space="preserve">Это обусловлено отсутствием у многих воспитателей опыта нелинейного построения педагогического процесса и личностно-ориентированного взаимодействия с его субъектами. </w:t>
      </w:r>
    </w:p>
    <w:p w:rsidR="00D126E0" w:rsidRPr="0064380F" w:rsidRDefault="00D126E0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80F">
        <w:rPr>
          <w:rFonts w:ascii="Times New Roman" w:hAnsi="Times New Roman"/>
          <w:b/>
          <w:sz w:val="24"/>
          <w:szCs w:val="24"/>
        </w:rPr>
        <w:t xml:space="preserve">1.2. Концепция методической работы: Характеристика современных подходов к организации инновационной  деятельности  и </w:t>
      </w:r>
      <w:r w:rsidR="00DC0C38" w:rsidRPr="00E2024F">
        <w:rPr>
          <w:rFonts w:ascii="Times New Roman" w:hAnsi="Times New Roman"/>
          <w:b/>
          <w:sz w:val="24"/>
          <w:szCs w:val="24"/>
        </w:rPr>
        <w:t xml:space="preserve">условия </w:t>
      </w:r>
      <w:r w:rsidR="00E2024F" w:rsidRPr="00E2024F">
        <w:rPr>
          <w:rFonts w:ascii="Times New Roman" w:hAnsi="Times New Roman"/>
          <w:b/>
          <w:sz w:val="24"/>
          <w:szCs w:val="24"/>
        </w:rPr>
        <w:t xml:space="preserve"> формирования  культуры здоровьесбережения </w:t>
      </w:r>
      <w:r w:rsidR="000A3A55" w:rsidRPr="00E2024F">
        <w:rPr>
          <w:rFonts w:ascii="Times New Roman" w:hAnsi="Times New Roman"/>
          <w:b/>
          <w:sz w:val="24"/>
          <w:szCs w:val="24"/>
        </w:rPr>
        <w:t xml:space="preserve">в </w:t>
      </w:r>
      <w:r w:rsidRPr="00E2024F">
        <w:rPr>
          <w:rFonts w:ascii="Times New Roman" w:hAnsi="Times New Roman"/>
          <w:b/>
          <w:sz w:val="24"/>
          <w:szCs w:val="24"/>
        </w:rPr>
        <w:t xml:space="preserve"> ДОУ. Цель, зада</w:t>
      </w:r>
      <w:r w:rsidRPr="0064380F">
        <w:rPr>
          <w:rFonts w:ascii="Times New Roman" w:hAnsi="Times New Roman"/>
          <w:b/>
          <w:sz w:val="24"/>
          <w:szCs w:val="24"/>
        </w:rPr>
        <w:t>чи, ожидаемые результаты.</w:t>
      </w:r>
    </w:p>
    <w:p w:rsidR="00F351B8" w:rsidRPr="0064380F" w:rsidRDefault="00F351B8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Так в чём же заключается само методическое сопровождение</w:t>
      </w:r>
      <w:r w:rsidR="004043E5" w:rsidRPr="0064380F">
        <w:rPr>
          <w:rFonts w:ascii="Times New Roman" w:hAnsi="Times New Roman"/>
          <w:sz w:val="24"/>
          <w:szCs w:val="24"/>
        </w:rPr>
        <w:t xml:space="preserve"> иннова</w:t>
      </w:r>
      <w:r w:rsidR="00D126E0" w:rsidRPr="0064380F">
        <w:rPr>
          <w:rFonts w:ascii="Times New Roman" w:hAnsi="Times New Roman"/>
          <w:sz w:val="24"/>
          <w:szCs w:val="24"/>
        </w:rPr>
        <w:t>ционной деятельности</w:t>
      </w:r>
      <w:r w:rsidRPr="0064380F">
        <w:rPr>
          <w:rFonts w:ascii="Times New Roman" w:hAnsi="Times New Roman"/>
          <w:sz w:val="24"/>
          <w:szCs w:val="24"/>
        </w:rPr>
        <w:t xml:space="preserve"> педагогов?</w:t>
      </w:r>
    </w:p>
    <w:p w:rsidR="004043E5" w:rsidRPr="0064380F" w:rsidRDefault="00F351B8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4380F">
        <w:rPr>
          <w:rFonts w:ascii="Times New Roman" w:hAnsi="Times New Roman"/>
          <w:b/>
          <w:i/>
          <w:sz w:val="24"/>
          <w:szCs w:val="24"/>
        </w:rPr>
        <w:t>Методическое сопровождение</w:t>
      </w:r>
      <w:r w:rsidR="00D126E0" w:rsidRPr="0064380F">
        <w:rPr>
          <w:rFonts w:ascii="Times New Roman" w:hAnsi="Times New Roman"/>
          <w:b/>
          <w:i/>
          <w:sz w:val="24"/>
          <w:szCs w:val="24"/>
        </w:rPr>
        <w:t xml:space="preserve"> инновационной деятельности</w:t>
      </w:r>
      <w:r w:rsidRPr="0064380F">
        <w:rPr>
          <w:rFonts w:ascii="Times New Roman" w:hAnsi="Times New Roman"/>
          <w:b/>
          <w:i/>
          <w:sz w:val="24"/>
          <w:szCs w:val="24"/>
        </w:rPr>
        <w:t xml:space="preserve"> педагогов можно рассматривать как процесс оказания методической помощи в ходе взаимо</w:t>
      </w:r>
      <w:r w:rsidR="004043E5" w:rsidRPr="0064380F">
        <w:rPr>
          <w:rFonts w:ascii="Times New Roman" w:hAnsi="Times New Roman"/>
          <w:b/>
          <w:i/>
          <w:sz w:val="24"/>
          <w:szCs w:val="24"/>
        </w:rPr>
        <w:t>действия со старшим воспитателем по внедрению инноваций в педагогический процесс ДОУ</w:t>
      </w:r>
      <w:r w:rsidRPr="0064380F">
        <w:rPr>
          <w:rFonts w:ascii="Times New Roman" w:hAnsi="Times New Roman"/>
          <w:b/>
          <w:i/>
          <w:sz w:val="24"/>
          <w:szCs w:val="24"/>
        </w:rPr>
        <w:t>.</w:t>
      </w:r>
      <w:r w:rsidR="004043E5" w:rsidRPr="0064380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4043E5" w:rsidRPr="0064380F" w:rsidRDefault="004043E5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Инновация может считаться успешной, если она позволила решить те или иные конкретные задачи дошкольного образовательного учреждения.  </w:t>
      </w:r>
    </w:p>
    <w:p w:rsidR="00D126E0" w:rsidRPr="0064380F" w:rsidRDefault="004043E5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t>Как спланировать работу  по внедрению  инновации в дошкольном учреждении?   Уйти от многих ошибок и упущений  поможет проектирование системы методического сопровождения  инновационной программы.</w:t>
      </w:r>
      <w:r w:rsidR="00D126E0" w:rsidRPr="0064380F">
        <w:rPr>
          <w:rFonts w:ascii="Times New Roman" w:hAnsi="Times New Roman"/>
          <w:sz w:val="24"/>
          <w:szCs w:val="24"/>
        </w:rPr>
        <w:t xml:space="preserve"> </w:t>
      </w:r>
    </w:p>
    <w:p w:rsidR="00D126E0" w:rsidRPr="0064380F" w:rsidRDefault="00D126E0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 xml:space="preserve">Процесс подготовки старшего воспитателя к организации методического сопровождения инновационной деятельности воспитателя носит целенаправленный, последовательный характер и предполагает: обогащение профессиональной компетентности старшего воспитателя; определение и апробацию старшими воспитателями вариантов организации методического сопровождения </w:t>
      </w:r>
      <w:proofErr w:type="spellStart"/>
      <w:r w:rsidRPr="0064380F">
        <w:rPr>
          <w:rFonts w:ascii="Times New Roman" w:hAnsi="Times New Roman"/>
          <w:sz w:val="24"/>
          <w:szCs w:val="24"/>
        </w:rPr>
        <w:t>инноватикой</w:t>
      </w:r>
      <w:proofErr w:type="spellEnd"/>
      <w:r w:rsidRPr="0064380F">
        <w:rPr>
          <w:rFonts w:ascii="Times New Roman" w:hAnsi="Times New Roman"/>
          <w:sz w:val="24"/>
          <w:szCs w:val="24"/>
        </w:rPr>
        <w:t xml:space="preserve"> в условиях дошкольного образовательного учреждения.</w:t>
      </w:r>
    </w:p>
    <w:p w:rsidR="00D126E0" w:rsidRPr="0064380F" w:rsidRDefault="00D126E0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 xml:space="preserve"> Эффективность методического сопровождения инновационной деятельностью воспитателя как способа организации методической деятельности в детском саду определяется по следующим показателям:</w:t>
      </w:r>
    </w:p>
    <w:p w:rsidR="00D126E0" w:rsidRPr="0064380F" w:rsidRDefault="00D126E0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- по отношению к старшему воспитателю: обогащение профессиональной компетентности, готовность решать профессионально-методические задачи в процессе методического сопровождения воспитателя детского сада;</w:t>
      </w:r>
    </w:p>
    <w:p w:rsidR="00D126E0" w:rsidRPr="0064380F" w:rsidRDefault="00D126E0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- по отношению к воспитателю: удовлетворенность организацией методической работы в дошкольном учреждении, возможность включаться в решение приоритетных задач работы детского сада, исходя из личностно-профессиональных возможностей, потребностей и интересов;</w:t>
      </w:r>
    </w:p>
    <w:p w:rsidR="00D126E0" w:rsidRPr="0064380F" w:rsidRDefault="00D126E0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80F">
        <w:rPr>
          <w:rFonts w:ascii="Times New Roman" w:hAnsi="Times New Roman"/>
          <w:sz w:val="24"/>
          <w:szCs w:val="24"/>
        </w:rPr>
        <w:t>- по отношению к дошкольному образовательному учреждению: эффективность реализации текущих задач, повышение качества педагогического процесса.</w:t>
      </w:r>
    </w:p>
    <w:p w:rsidR="00A06A6A" w:rsidRDefault="003E620D" w:rsidP="00FD024E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t>Потребность в инновациях возникает тогда, когда появляется необходимость разрешить какую-то проблему, создается противоречие между желаемым и реальным результатами. Таким образом</w:t>
      </w:r>
      <w:r w:rsidR="0062495A" w:rsidRPr="006438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438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проанализировав </w:t>
      </w:r>
    </w:p>
    <w:p w:rsidR="00A06A6A" w:rsidRPr="00A06A6A" w:rsidRDefault="003E620D" w:rsidP="00FD024E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A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проблематику инновационной деятельности, </w:t>
      </w:r>
    </w:p>
    <w:p w:rsidR="00A06A6A" w:rsidRPr="00A06A6A" w:rsidRDefault="003E620D" w:rsidP="00FD024E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A6A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r w:rsidR="00A06A6A" w:rsidRPr="00A06A6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организации воспитательно-образовательного процесса </w:t>
      </w:r>
    </w:p>
    <w:p w:rsidR="00A06A6A" w:rsidRPr="00A06A6A" w:rsidRDefault="003E620D" w:rsidP="00FD024E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6A6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образовательных областей </w:t>
      </w:r>
    </w:p>
    <w:p w:rsidR="00914082" w:rsidRPr="00A3397B" w:rsidRDefault="00AD55CD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97B">
        <w:rPr>
          <w:rFonts w:ascii="Times New Roman" w:eastAsia="Times New Roman" w:hAnsi="Times New Roman"/>
          <w:sz w:val="24"/>
          <w:szCs w:val="24"/>
          <w:lang w:eastAsia="ru-RU"/>
        </w:rPr>
        <w:t>была выявлена</w:t>
      </w:r>
      <w:r w:rsidR="003E620D" w:rsidRPr="00A339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97B">
        <w:rPr>
          <w:rFonts w:ascii="Times New Roman" w:hAnsi="Times New Roman"/>
          <w:sz w:val="24"/>
          <w:szCs w:val="24"/>
        </w:rPr>
        <w:t>проблем</w:t>
      </w:r>
      <w:r w:rsidR="00232EF1" w:rsidRPr="00A3397B">
        <w:rPr>
          <w:rFonts w:ascii="Times New Roman" w:hAnsi="Times New Roman"/>
          <w:sz w:val="24"/>
          <w:szCs w:val="24"/>
        </w:rPr>
        <w:t>а,</w:t>
      </w:r>
      <w:r w:rsidRPr="00A3397B">
        <w:rPr>
          <w:rFonts w:ascii="Times New Roman" w:hAnsi="Times New Roman"/>
          <w:sz w:val="24"/>
          <w:szCs w:val="24"/>
        </w:rPr>
        <w:t xml:space="preserve"> которая  заключается в </w:t>
      </w:r>
      <w:r w:rsidRPr="00A3397B">
        <w:rPr>
          <w:rFonts w:ascii="Times New Roman" w:hAnsi="Times New Roman"/>
          <w:b/>
          <w:sz w:val="24"/>
          <w:szCs w:val="24"/>
        </w:rPr>
        <w:t>противоречии</w:t>
      </w:r>
      <w:r w:rsidRPr="00A3397B">
        <w:rPr>
          <w:rFonts w:ascii="Times New Roman" w:hAnsi="Times New Roman"/>
          <w:sz w:val="24"/>
          <w:szCs w:val="24"/>
        </w:rPr>
        <w:t xml:space="preserve"> между объективной необходимостью изменения и пересмотра всего воспитательно-образовательного процесса в соответствии с современными требованиями</w:t>
      </w:r>
      <w:r w:rsidR="00A3397B" w:rsidRPr="00A3397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3397B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отсутствием в </w:t>
      </w:r>
      <w:r w:rsidRPr="00A3397B">
        <w:rPr>
          <w:rFonts w:ascii="Times New Roman" w:hAnsi="Times New Roman"/>
          <w:sz w:val="24"/>
          <w:szCs w:val="24"/>
        </w:rPr>
        <w:t>ДОУ целостной системы физкультурно-оздоровительно</w:t>
      </w:r>
      <w:r w:rsidR="002F15E9" w:rsidRPr="00A3397B">
        <w:rPr>
          <w:rFonts w:ascii="Times New Roman" w:hAnsi="Times New Roman"/>
          <w:sz w:val="24"/>
          <w:szCs w:val="24"/>
        </w:rPr>
        <w:t>й работы,</w:t>
      </w:r>
      <w:r w:rsidRPr="00A3397B">
        <w:rPr>
          <w:rFonts w:ascii="Times New Roman" w:hAnsi="Times New Roman"/>
          <w:sz w:val="24"/>
          <w:szCs w:val="24"/>
        </w:rPr>
        <w:t xml:space="preserve"> основанной на современных оздоровительных технологиях</w:t>
      </w:r>
      <w:r w:rsidR="002F15E9" w:rsidRPr="00A3397B">
        <w:rPr>
          <w:rFonts w:ascii="Times New Roman" w:hAnsi="Times New Roman"/>
          <w:sz w:val="24"/>
          <w:szCs w:val="24"/>
        </w:rPr>
        <w:t xml:space="preserve"> и включающей в себя эффективные формы и методы работы с дошкольниками в различных видах деятельности.</w:t>
      </w:r>
    </w:p>
    <w:p w:rsidR="00B65BE8" w:rsidRPr="00B35A78" w:rsidRDefault="00B65BE8" w:rsidP="00FD024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  Большую роль в этом играют </w:t>
      </w:r>
      <w:proofErr w:type="spellStart"/>
      <w:r w:rsidRPr="00B35A78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B35A78">
        <w:rPr>
          <w:rFonts w:ascii="Times New Roman" w:hAnsi="Times New Roman"/>
          <w:b/>
          <w:sz w:val="24"/>
          <w:szCs w:val="24"/>
        </w:rPr>
        <w:t xml:space="preserve"> технологии</w:t>
      </w:r>
      <w:r w:rsidRPr="00B35A78">
        <w:rPr>
          <w:rFonts w:ascii="Times New Roman" w:hAnsi="Times New Roman"/>
          <w:sz w:val="24"/>
          <w:szCs w:val="24"/>
        </w:rPr>
        <w:t>, которые используются в дошкольных образовательных учреждениях</w:t>
      </w:r>
    </w:p>
    <w:p w:rsidR="0070273A" w:rsidRPr="00B35A78" w:rsidRDefault="009F70E0" w:rsidP="00F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Прежде чем говорить о </w:t>
      </w:r>
      <w:r w:rsidR="00B11F6F" w:rsidRPr="00B35A78">
        <w:rPr>
          <w:rFonts w:ascii="Times New Roman" w:hAnsi="Times New Roman"/>
          <w:sz w:val="24"/>
          <w:szCs w:val="24"/>
        </w:rPr>
        <w:t xml:space="preserve">здоровьесберегающих технологиях, нужно рассмотреть понятие </w:t>
      </w:r>
      <w:r w:rsidRPr="00B35A78">
        <w:rPr>
          <w:rFonts w:ascii="Times New Roman" w:hAnsi="Times New Roman"/>
          <w:sz w:val="24"/>
          <w:szCs w:val="24"/>
        </w:rPr>
        <w:t xml:space="preserve"> </w:t>
      </w:r>
      <w:r w:rsidRPr="00B35A78">
        <w:rPr>
          <w:rFonts w:ascii="Times New Roman" w:hAnsi="Times New Roman"/>
          <w:b/>
          <w:sz w:val="24"/>
          <w:szCs w:val="24"/>
        </w:rPr>
        <w:t>«</w:t>
      </w:r>
      <w:r w:rsidR="00B11F6F" w:rsidRPr="00B35A78">
        <w:rPr>
          <w:rFonts w:ascii="Times New Roman" w:hAnsi="Times New Roman"/>
          <w:b/>
          <w:sz w:val="24"/>
          <w:szCs w:val="24"/>
        </w:rPr>
        <w:t xml:space="preserve">здоровьесберегающая </w:t>
      </w:r>
      <w:r w:rsidR="00FB5E0D" w:rsidRPr="00B35A78">
        <w:rPr>
          <w:rFonts w:ascii="Times New Roman" w:hAnsi="Times New Roman"/>
          <w:b/>
          <w:sz w:val="24"/>
          <w:szCs w:val="24"/>
        </w:rPr>
        <w:t>технология »</w:t>
      </w:r>
      <w:r w:rsidRPr="00B35A78">
        <w:rPr>
          <w:rFonts w:ascii="Times New Roman" w:hAnsi="Times New Roman"/>
          <w:b/>
          <w:sz w:val="24"/>
          <w:szCs w:val="24"/>
        </w:rPr>
        <w:t>.</w:t>
      </w:r>
      <w:r w:rsidR="003B6E33" w:rsidRPr="00B35A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2B6C" w:rsidRPr="00942B6C" w:rsidRDefault="00942B6C" w:rsidP="00FD024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 соответствии с  письмом</w:t>
      </w:r>
      <w:r w:rsidRPr="00942B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Минобразования России от 26.08.2002 </w:t>
      </w:r>
    </w:p>
    <w:p w:rsidR="00942B6C" w:rsidRPr="00942B6C" w:rsidRDefault="00942B6C" w:rsidP="00FD024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42B6C">
        <w:rPr>
          <w:rFonts w:ascii="Times New Roman" w:hAnsi="Times New Roman"/>
          <w:bCs/>
          <w:i/>
          <w:iCs/>
          <w:sz w:val="24"/>
          <w:szCs w:val="24"/>
          <w:u w:val="single"/>
        </w:rPr>
        <w:t>№ 13-51-104/13 «О работе экспериментальных общеобразовательных учреждений по направлению "</w:t>
      </w:r>
      <w:proofErr w:type="spellStart"/>
      <w:r w:rsidRPr="00942B6C">
        <w:rPr>
          <w:rFonts w:ascii="Times New Roman" w:hAnsi="Times New Roman"/>
          <w:bCs/>
          <w:i/>
          <w:iCs/>
          <w:sz w:val="24"/>
          <w:szCs w:val="24"/>
          <w:u w:val="single"/>
        </w:rPr>
        <w:t>Здоровьесберегающие</w:t>
      </w:r>
      <w:proofErr w:type="spellEnd"/>
      <w:r w:rsidRPr="00942B6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технологии"</w:t>
      </w:r>
    </w:p>
    <w:p w:rsidR="003B6E33" w:rsidRPr="00B35A78" w:rsidRDefault="0064380F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A78">
        <w:rPr>
          <w:rStyle w:val="ad"/>
          <w:rFonts w:ascii="Times New Roman" w:hAnsi="Times New Roman"/>
          <w:bCs/>
          <w:sz w:val="24"/>
          <w:szCs w:val="24"/>
          <w:u w:val="single"/>
        </w:rPr>
        <w:t>Здоровьесберегающие</w:t>
      </w:r>
      <w:proofErr w:type="spellEnd"/>
      <w:r w:rsidRPr="00B35A78">
        <w:rPr>
          <w:rStyle w:val="ad"/>
          <w:rFonts w:ascii="Times New Roman" w:hAnsi="Times New Roman"/>
          <w:bCs/>
          <w:sz w:val="24"/>
          <w:szCs w:val="24"/>
          <w:u w:val="single"/>
        </w:rPr>
        <w:t xml:space="preserve"> технологии</w:t>
      </w:r>
      <w:r w:rsidR="005C3E8C" w:rsidRPr="00B35A78">
        <w:rPr>
          <w:rStyle w:val="ad"/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C3E8C" w:rsidRPr="00B35A78">
        <w:rPr>
          <w:rStyle w:val="ad"/>
          <w:rFonts w:ascii="Times New Roman" w:hAnsi="Times New Roman"/>
          <w:bCs/>
          <w:sz w:val="24"/>
          <w:szCs w:val="24"/>
        </w:rPr>
        <w:t>(далее ЗСТ)</w:t>
      </w:r>
      <w:r w:rsidRPr="00B35A78">
        <w:rPr>
          <w:rStyle w:val="ad"/>
          <w:rFonts w:ascii="Times New Roman" w:hAnsi="Times New Roman"/>
          <w:bCs/>
          <w:sz w:val="24"/>
          <w:szCs w:val="24"/>
        </w:rPr>
        <w:t xml:space="preserve"> </w:t>
      </w:r>
      <w:r w:rsidR="00942B6C">
        <w:rPr>
          <w:rFonts w:ascii="Times New Roman" w:hAnsi="Times New Roman"/>
          <w:sz w:val="24"/>
          <w:szCs w:val="24"/>
        </w:rPr>
        <w:t>–</w:t>
      </w:r>
      <w:r w:rsidRPr="00B35A78">
        <w:rPr>
          <w:rFonts w:ascii="Times New Roman" w:hAnsi="Times New Roman"/>
          <w:sz w:val="24"/>
          <w:szCs w:val="24"/>
        </w:rPr>
        <w:t xml:space="preserve"> </w:t>
      </w:r>
      <w:r w:rsidR="00942B6C">
        <w:rPr>
          <w:rFonts w:ascii="Times New Roman" w:hAnsi="Times New Roman"/>
          <w:sz w:val="24"/>
          <w:szCs w:val="24"/>
        </w:rPr>
        <w:t xml:space="preserve">система мер по охране и укреплению здоровья </w:t>
      </w:r>
      <w:proofErr w:type="spellStart"/>
      <w:r w:rsidR="00942B6C">
        <w:rPr>
          <w:rFonts w:ascii="Times New Roman" w:hAnsi="Times New Roman"/>
          <w:sz w:val="24"/>
          <w:szCs w:val="24"/>
        </w:rPr>
        <w:t>воспитаенников</w:t>
      </w:r>
      <w:proofErr w:type="spellEnd"/>
      <w:proofErr w:type="gramStart"/>
      <w:r w:rsidR="00942B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42B6C">
        <w:rPr>
          <w:rFonts w:ascii="Times New Roman" w:hAnsi="Times New Roman"/>
          <w:sz w:val="24"/>
          <w:szCs w:val="24"/>
        </w:rPr>
        <w:t xml:space="preserve"> учитывающую важнейшие характеристики образовательной среды и условия жизни ребенка, воздействующие на здоровье.  </w:t>
      </w:r>
    </w:p>
    <w:p w:rsidR="0064380F" w:rsidRPr="00B35A78" w:rsidRDefault="003B6E33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Для ДОУ это – </w:t>
      </w:r>
      <w:r w:rsidRPr="00B35A78">
        <w:rPr>
          <w:rFonts w:ascii="Times New Roman" w:hAnsi="Times New Roman"/>
          <w:sz w:val="24"/>
          <w:szCs w:val="24"/>
          <w:lang w:eastAsia="ru-RU"/>
        </w:rPr>
        <w:t>комплексная  система ежедневной практической физкультурно-оздоровительной работы.</w:t>
      </w:r>
    </w:p>
    <w:p w:rsidR="0064380F" w:rsidRPr="00B35A78" w:rsidRDefault="0064380F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Задача старшего воспитателя сегодня -</w:t>
      </w:r>
      <w:r w:rsidR="006F4750">
        <w:rPr>
          <w:rFonts w:ascii="Times New Roman" w:hAnsi="Times New Roman"/>
          <w:sz w:val="24"/>
          <w:szCs w:val="24"/>
        </w:rPr>
        <w:t xml:space="preserve"> </w:t>
      </w:r>
      <w:r w:rsidRPr="00B35A78">
        <w:rPr>
          <w:rFonts w:ascii="Times New Roman" w:hAnsi="Times New Roman"/>
          <w:sz w:val="24"/>
          <w:szCs w:val="24"/>
        </w:rPr>
        <w:t xml:space="preserve">вооружить педагогов необходимыми знаниями в данном направлении, подготовить </w:t>
      </w:r>
      <w:r w:rsidR="003B6E33" w:rsidRPr="00B35A78">
        <w:rPr>
          <w:rFonts w:ascii="Times New Roman" w:hAnsi="Times New Roman"/>
          <w:sz w:val="24"/>
          <w:szCs w:val="24"/>
        </w:rPr>
        <w:t xml:space="preserve">методические </w:t>
      </w:r>
      <w:proofErr w:type="spellStart"/>
      <w:r w:rsidR="003B6E33" w:rsidRPr="00B35A78">
        <w:rPr>
          <w:rFonts w:ascii="Times New Roman" w:hAnsi="Times New Roman"/>
          <w:sz w:val="24"/>
          <w:szCs w:val="24"/>
        </w:rPr>
        <w:t>рекомендации</w:t>
      </w:r>
      <w:proofErr w:type="gramStart"/>
      <w:r w:rsidR="003B6E33" w:rsidRPr="00B35A78">
        <w:rPr>
          <w:rFonts w:ascii="Times New Roman" w:hAnsi="Times New Roman"/>
          <w:sz w:val="24"/>
          <w:szCs w:val="24"/>
        </w:rPr>
        <w:t>,</w:t>
      </w:r>
      <w:r w:rsidRPr="00B35A78">
        <w:rPr>
          <w:rFonts w:ascii="Times New Roman" w:hAnsi="Times New Roman"/>
          <w:sz w:val="24"/>
          <w:szCs w:val="24"/>
        </w:rPr>
        <w:t>к</w:t>
      </w:r>
      <w:proofErr w:type="gramEnd"/>
      <w:r w:rsidRPr="00B35A78">
        <w:rPr>
          <w:rFonts w:ascii="Times New Roman" w:hAnsi="Times New Roman"/>
          <w:sz w:val="24"/>
          <w:szCs w:val="24"/>
        </w:rPr>
        <w:t>ар</w:t>
      </w:r>
      <w:r w:rsidR="003B6E33" w:rsidRPr="00B35A78">
        <w:rPr>
          <w:rFonts w:ascii="Times New Roman" w:hAnsi="Times New Roman"/>
          <w:sz w:val="24"/>
          <w:szCs w:val="24"/>
        </w:rPr>
        <w:t>тотеки</w:t>
      </w:r>
      <w:proofErr w:type="spellEnd"/>
      <w:r w:rsidRPr="00B35A78">
        <w:rPr>
          <w:rFonts w:ascii="Times New Roman" w:hAnsi="Times New Roman"/>
          <w:sz w:val="24"/>
          <w:szCs w:val="24"/>
        </w:rPr>
        <w:t xml:space="preserve"> игр и упражнений для того , чтобы педагоги могли воспользоваться данным материалом, делились   знаниями среди родителей и </w:t>
      </w:r>
      <w:r w:rsidR="005F5E66" w:rsidRPr="00B35A78">
        <w:rPr>
          <w:rFonts w:ascii="Times New Roman" w:hAnsi="Times New Roman"/>
          <w:sz w:val="24"/>
          <w:szCs w:val="24"/>
        </w:rPr>
        <w:t>другими педагогами</w:t>
      </w:r>
      <w:r w:rsidRPr="00B35A78">
        <w:rPr>
          <w:rFonts w:ascii="Times New Roman" w:hAnsi="Times New Roman"/>
          <w:sz w:val="24"/>
          <w:szCs w:val="24"/>
        </w:rPr>
        <w:t>.  Главное, конечно же</w:t>
      </w:r>
      <w:proofErr w:type="gramStart"/>
      <w:r w:rsidRPr="00B35A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5A78">
        <w:rPr>
          <w:rFonts w:ascii="Times New Roman" w:hAnsi="Times New Roman"/>
          <w:sz w:val="24"/>
          <w:szCs w:val="24"/>
        </w:rPr>
        <w:t>воспитатели смогли бы привить детям потребность в здоровом образе жизни.</w:t>
      </w:r>
    </w:p>
    <w:p w:rsidR="00612EDF" w:rsidRPr="00B35A78" w:rsidRDefault="00612EDF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3397B" w:rsidRDefault="0064380F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5A78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64380F" w:rsidRPr="00B35A78" w:rsidRDefault="0064380F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5A78">
        <w:rPr>
          <w:rFonts w:ascii="Times New Roman" w:hAnsi="Times New Roman"/>
          <w:b/>
          <w:i/>
          <w:sz w:val="24"/>
          <w:szCs w:val="24"/>
        </w:rPr>
        <w:t>Виды здоровьесберегающих технологий в дошкольном образовании</w:t>
      </w:r>
    </w:p>
    <w:p w:rsidR="0064380F" w:rsidRPr="00B35A78" w:rsidRDefault="0064380F" w:rsidP="00FD024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медико-профилактические;</w:t>
      </w:r>
    </w:p>
    <w:p w:rsidR="0064380F" w:rsidRPr="00B35A78" w:rsidRDefault="0064380F" w:rsidP="00FD024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физкультурно-оздоровительные;</w:t>
      </w:r>
    </w:p>
    <w:p w:rsidR="0064380F" w:rsidRPr="00B35A78" w:rsidRDefault="0064380F" w:rsidP="00FD024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технологии обеспечения социально-психологического благополучия ребенка;</w:t>
      </w:r>
    </w:p>
    <w:p w:rsidR="0064380F" w:rsidRPr="00B35A78" w:rsidRDefault="0064380F" w:rsidP="00FD024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A7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35A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5A78">
        <w:rPr>
          <w:rFonts w:ascii="Times New Roman" w:hAnsi="Times New Roman"/>
          <w:sz w:val="24"/>
          <w:szCs w:val="24"/>
        </w:rPr>
        <w:t>здоровьеобогащения</w:t>
      </w:r>
      <w:proofErr w:type="spellEnd"/>
      <w:r w:rsidRPr="00B35A78">
        <w:rPr>
          <w:rFonts w:ascii="Times New Roman" w:hAnsi="Times New Roman"/>
          <w:sz w:val="24"/>
          <w:szCs w:val="24"/>
        </w:rPr>
        <w:t xml:space="preserve"> педагогов дошкольного образования;</w:t>
      </w:r>
    </w:p>
    <w:p w:rsidR="00942B6C" w:rsidRDefault="00942B6C" w:rsidP="00FD024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здоровьеобеспечивающего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4380F" w:rsidRPr="00B35A78">
        <w:rPr>
          <w:rFonts w:ascii="Times New Roman" w:hAnsi="Times New Roman"/>
          <w:sz w:val="24"/>
          <w:szCs w:val="24"/>
        </w:rPr>
        <w:t xml:space="preserve"> просвещения родителей; </w:t>
      </w:r>
    </w:p>
    <w:p w:rsidR="0064380F" w:rsidRPr="00B35A78" w:rsidRDefault="0064380F" w:rsidP="00FD024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5A7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35A78">
        <w:rPr>
          <w:rFonts w:ascii="Times New Roman" w:hAnsi="Times New Roman"/>
          <w:sz w:val="24"/>
          <w:szCs w:val="24"/>
        </w:rPr>
        <w:t xml:space="preserve"> образовательные технологии в детском саду.</w:t>
      </w:r>
    </w:p>
    <w:p w:rsidR="0005237D" w:rsidRPr="00B35A78" w:rsidRDefault="0005237D" w:rsidP="00FD024E">
      <w:pPr>
        <w:spacing w:after="0" w:line="240" w:lineRule="auto"/>
        <w:jc w:val="both"/>
        <w:rPr>
          <w:rStyle w:val="ab"/>
          <w:rFonts w:ascii="Times New Roman" w:hAnsi="Times New Roman"/>
          <w:i/>
          <w:sz w:val="24"/>
          <w:szCs w:val="24"/>
        </w:rPr>
      </w:pPr>
      <w:r w:rsidRPr="00B35A78">
        <w:rPr>
          <w:rFonts w:ascii="Times New Roman" w:hAnsi="Times New Roman"/>
          <w:b/>
          <w:i/>
          <w:sz w:val="24"/>
          <w:szCs w:val="24"/>
        </w:rPr>
        <w:t xml:space="preserve">Составляющие элементы </w:t>
      </w:r>
      <w:r w:rsidRPr="00B35A78">
        <w:rPr>
          <w:rStyle w:val="ab"/>
          <w:rFonts w:ascii="Times New Roman" w:hAnsi="Times New Roman"/>
          <w:i/>
          <w:sz w:val="24"/>
          <w:szCs w:val="24"/>
        </w:rPr>
        <w:t>медико-профилактических технологий:</w:t>
      </w:r>
    </w:p>
    <w:p w:rsidR="001554E5" w:rsidRPr="005E5F34" w:rsidRDefault="00487847" w:rsidP="00FD0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34">
        <w:rPr>
          <w:rFonts w:ascii="Times New Roman" w:hAnsi="Times New Roman"/>
          <w:sz w:val="24"/>
          <w:szCs w:val="24"/>
        </w:rPr>
        <w:t>технологии профилактики заболеваний,</w:t>
      </w:r>
    </w:p>
    <w:p w:rsidR="001554E5" w:rsidRPr="005E5F34" w:rsidRDefault="00487847" w:rsidP="00FD0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34">
        <w:rPr>
          <w:rFonts w:ascii="Times New Roman" w:hAnsi="Times New Roman"/>
          <w:sz w:val="24"/>
          <w:szCs w:val="24"/>
        </w:rPr>
        <w:t>углубленный медицинский осмотр с участием узких специалистов, приходящих из поликлиники,</w:t>
      </w:r>
    </w:p>
    <w:p w:rsidR="001554E5" w:rsidRPr="005E5F34" w:rsidRDefault="00487847" w:rsidP="00FD0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34">
        <w:rPr>
          <w:rFonts w:ascii="Times New Roman" w:hAnsi="Times New Roman"/>
          <w:sz w:val="24"/>
          <w:szCs w:val="24"/>
        </w:rPr>
        <w:t xml:space="preserve">коррекция возникающих функциональных отклонений, </w:t>
      </w:r>
    </w:p>
    <w:p w:rsidR="001554E5" w:rsidRPr="005E5F34" w:rsidRDefault="00487847" w:rsidP="00FD0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34">
        <w:rPr>
          <w:rFonts w:ascii="Times New Roman" w:hAnsi="Times New Roman"/>
          <w:sz w:val="24"/>
          <w:szCs w:val="24"/>
        </w:rPr>
        <w:t>отслеживание характера течения хронической патологии (для детей, имеющих III-У группу здоровья),</w:t>
      </w:r>
    </w:p>
    <w:p w:rsidR="001554E5" w:rsidRPr="005E5F34" w:rsidRDefault="00487847" w:rsidP="00FD0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34">
        <w:rPr>
          <w:rFonts w:ascii="Times New Roman" w:hAnsi="Times New Roman"/>
          <w:sz w:val="24"/>
          <w:szCs w:val="24"/>
        </w:rPr>
        <w:t>реабилитация соматического состояния здоровья,</w:t>
      </w:r>
    </w:p>
    <w:p w:rsidR="001554E5" w:rsidRPr="005E5F34" w:rsidRDefault="00487847" w:rsidP="00FD0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34">
        <w:rPr>
          <w:rFonts w:ascii="Times New Roman" w:hAnsi="Times New Roman"/>
          <w:sz w:val="24"/>
          <w:szCs w:val="24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1554E5" w:rsidRPr="005E5F34" w:rsidRDefault="00487847" w:rsidP="00FD0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F34">
        <w:rPr>
          <w:rFonts w:ascii="Times New Roman" w:hAnsi="Times New Roman"/>
          <w:sz w:val="24"/>
          <w:szCs w:val="24"/>
        </w:rPr>
        <w:t>витаминопрофилактика</w:t>
      </w:r>
      <w:proofErr w:type="spellEnd"/>
      <w:r w:rsidRPr="005E5F34">
        <w:rPr>
          <w:rFonts w:ascii="Times New Roman" w:hAnsi="Times New Roman"/>
          <w:sz w:val="24"/>
          <w:szCs w:val="24"/>
        </w:rPr>
        <w:t xml:space="preserve"> (отвар шиповника в осеннее – зимний период, витаминизация третьих блюд с использованием аскорбиновой кислоты), </w:t>
      </w:r>
    </w:p>
    <w:p w:rsidR="001554E5" w:rsidRPr="005E5F34" w:rsidRDefault="00487847" w:rsidP="00FD02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34">
        <w:rPr>
          <w:rFonts w:ascii="Times New Roman" w:hAnsi="Times New Roman"/>
          <w:sz w:val="24"/>
          <w:szCs w:val="24"/>
        </w:rPr>
        <w:t>санитарно-гигиеническая деятельность всех служб ДОУ.</w:t>
      </w:r>
    </w:p>
    <w:p w:rsidR="0005237D" w:rsidRPr="00B35A78" w:rsidRDefault="0005237D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A78">
        <w:rPr>
          <w:rStyle w:val="ab"/>
          <w:rFonts w:ascii="Times New Roman" w:hAnsi="Times New Roman"/>
          <w:b w:val="0"/>
          <w:sz w:val="24"/>
          <w:szCs w:val="24"/>
        </w:rPr>
        <w:t xml:space="preserve">Данные технологии обеспечивают сохранение и преумножение здоровья детей под руководством медицинского персонала </w:t>
      </w:r>
      <w:r w:rsidRPr="00B35A78">
        <w:rPr>
          <w:rFonts w:ascii="Times New Roman" w:hAnsi="Times New Roman"/>
          <w:sz w:val="24"/>
          <w:szCs w:val="24"/>
        </w:rPr>
        <w:t>ДОУ</w:t>
      </w:r>
      <w:r w:rsidRPr="00B35A78">
        <w:rPr>
          <w:rStyle w:val="ab"/>
          <w:rFonts w:ascii="Times New Roman" w:hAnsi="Times New Roman"/>
          <w:b w:val="0"/>
          <w:sz w:val="24"/>
          <w:szCs w:val="24"/>
        </w:rPr>
        <w:t xml:space="preserve"> в соответствии с медицинскими правилами и нормами.</w:t>
      </w:r>
    </w:p>
    <w:p w:rsidR="0005237D" w:rsidRPr="00B35A78" w:rsidRDefault="0005237D" w:rsidP="00FD024E">
      <w:pPr>
        <w:spacing w:after="0" w:line="240" w:lineRule="auto"/>
        <w:jc w:val="both"/>
        <w:rPr>
          <w:rStyle w:val="ab"/>
          <w:rFonts w:ascii="Times New Roman" w:hAnsi="Times New Roman"/>
          <w:b w:val="0"/>
          <w:i/>
          <w:sz w:val="24"/>
          <w:szCs w:val="24"/>
        </w:rPr>
      </w:pPr>
      <w:r w:rsidRPr="00B35A78">
        <w:rPr>
          <w:rFonts w:ascii="Times New Roman" w:hAnsi="Times New Roman"/>
          <w:b/>
          <w:i/>
          <w:sz w:val="24"/>
          <w:szCs w:val="24"/>
        </w:rPr>
        <w:t xml:space="preserve">Составляющие элементы </w:t>
      </w:r>
      <w:r w:rsidRPr="00B35A78">
        <w:rPr>
          <w:rStyle w:val="ab"/>
          <w:rFonts w:ascii="Times New Roman" w:hAnsi="Times New Roman"/>
          <w:i/>
          <w:sz w:val="24"/>
          <w:szCs w:val="24"/>
        </w:rPr>
        <w:t>физкультурно-оздоровительных технологий</w:t>
      </w:r>
      <w:r w:rsidRPr="00B35A78">
        <w:rPr>
          <w:rStyle w:val="ab"/>
          <w:rFonts w:ascii="Times New Roman" w:hAnsi="Times New Roman"/>
          <w:b w:val="0"/>
          <w:i/>
          <w:sz w:val="24"/>
          <w:szCs w:val="24"/>
        </w:rPr>
        <w:t>:</w:t>
      </w:r>
    </w:p>
    <w:p w:rsidR="0005237D" w:rsidRPr="00B35A78" w:rsidRDefault="0005237D" w:rsidP="00FD02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развитие физических качеств, двигательной активности; </w:t>
      </w:r>
    </w:p>
    <w:p w:rsidR="0005237D" w:rsidRPr="00B35A78" w:rsidRDefault="0005237D" w:rsidP="00FD02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становление физической культуры дошкольников;</w:t>
      </w:r>
    </w:p>
    <w:p w:rsidR="0005237D" w:rsidRPr="00B35A78" w:rsidRDefault="0005237D" w:rsidP="00FD02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дыхательная гимнастика; </w:t>
      </w:r>
    </w:p>
    <w:p w:rsidR="0005237D" w:rsidRPr="00B35A78" w:rsidRDefault="0005237D" w:rsidP="00FD02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массаж и самомассаж; </w:t>
      </w:r>
    </w:p>
    <w:p w:rsidR="0005237D" w:rsidRPr="00B35A78" w:rsidRDefault="0005237D" w:rsidP="00FD02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профилактика плоскостопия и формирование правильной осанки; </w:t>
      </w:r>
    </w:p>
    <w:p w:rsidR="0005237D" w:rsidRPr="00B35A78" w:rsidRDefault="0005237D" w:rsidP="00FD02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профилактика зрения.</w:t>
      </w:r>
    </w:p>
    <w:p w:rsidR="0005237D" w:rsidRPr="00B35A78" w:rsidRDefault="0005237D" w:rsidP="00FD024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воспитание привычки к повседневной физической активности и заботе о здоровье и др.</w:t>
      </w:r>
    </w:p>
    <w:p w:rsidR="0005237D" w:rsidRPr="00B35A78" w:rsidRDefault="0005237D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Основной целью </w:t>
      </w:r>
      <w:r w:rsidRPr="00B35A78">
        <w:rPr>
          <w:rStyle w:val="ab"/>
          <w:rFonts w:ascii="Times New Roman" w:hAnsi="Times New Roman"/>
          <w:b w:val="0"/>
          <w:sz w:val="24"/>
          <w:szCs w:val="24"/>
        </w:rPr>
        <w:t>данной технологии является развитие физических качеств и двигательной активности детей и профилактика нарушений в физическом развитии детей.</w:t>
      </w:r>
      <w:r w:rsidRPr="00B35A78">
        <w:rPr>
          <w:rFonts w:ascii="Times New Roman" w:hAnsi="Times New Roman"/>
          <w:sz w:val="24"/>
          <w:szCs w:val="24"/>
        </w:rPr>
        <w:t xml:space="preserve">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05237D" w:rsidRPr="00B35A78" w:rsidRDefault="0005237D" w:rsidP="00FD024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35A78">
        <w:rPr>
          <w:rFonts w:ascii="Times New Roman" w:hAnsi="Times New Roman"/>
          <w:b/>
          <w:i/>
          <w:iCs/>
          <w:sz w:val="24"/>
          <w:szCs w:val="24"/>
        </w:rPr>
        <w:t>Технологии обеспечения социально-психологического</w:t>
      </w:r>
      <w:r w:rsidR="00FD4186" w:rsidRPr="00B35A7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35A78">
        <w:rPr>
          <w:rFonts w:ascii="Times New Roman" w:hAnsi="Times New Roman"/>
          <w:b/>
          <w:i/>
          <w:iCs/>
          <w:sz w:val="24"/>
          <w:szCs w:val="24"/>
        </w:rPr>
        <w:t>благополучия ребенка:</w:t>
      </w:r>
    </w:p>
    <w:p w:rsidR="0005237D" w:rsidRPr="00B35A78" w:rsidRDefault="0005237D" w:rsidP="00FD024E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в т</w:t>
      </w:r>
      <w:r w:rsidRPr="00B35A78">
        <w:rPr>
          <w:rStyle w:val="ab"/>
          <w:rFonts w:ascii="Times New Roman" w:hAnsi="Times New Roman"/>
          <w:b w:val="0"/>
          <w:sz w:val="24"/>
          <w:szCs w:val="24"/>
        </w:rPr>
        <w:t>ехнологию обеспечения социально-психологического благополучия ребенка</w:t>
      </w:r>
      <w:r w:rsidRPr="00B35A78">
        <w:rPr>
          <w:rFonts w:ascii="Times New Roman" w:hAnsi="Times New Roman"/>
          <w:sz w:val="24"/>
          <w:szCs w:val="24"/>
        </w:rPr>
        <w:t xml:space="preserve"> входят технологии психологического или психолого-педагогического сопровождения развития ребенка;</w:t>
      </w:r>
    </w:p>
    <w:p w:rsidR="0005237D" w:rsidRPr="00B35A78" w:rsidRDefault="0005237D" w:rsidP="00FD024E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эмоционально благоприятная обстановка в группе.</w:t>
      </w:r>
    </w:p>
    <w:p w:rsidR="00D0460A" w:rsidRPr="00B35A78" w:rsidRDefault="0005237D" w:rsidP="00FD024E">
      <w:pPr>
        <w:spacing w:after="0" w:line="240" w:lineRule="auto"/>
        <w:jc w:val="both"/>
      </w:pPr>
      <w:r w:rsidRPr="00B35A78">
        <w:rPr>
          <w:rFonts w:ascii="Times New Roman" w:hAnsi="Times New Roman"/>
          <w:sz w:val="24"/>
          <w:szCs w:val="24"/>
        </w:rPr>
        <w:t>Основная цель - обеспечение эмоциональной комфортности и хорошего психологического самочувствия ребенка в процессе общения со сверстниками и взрослыми.</w:t>
      </w:r>
      <w:r w:rsidR="00D0460A" w:rsidRPr="00B35A78">
        <w:t xml:space="preserve"> </w:t>
      </w:r>
    </w:p>
    <w:p w:rsidR="00D0460A" w:rsidRPr="00B35A78" w:rsidRDefault="00D0460A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   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</w:t>
      </w:r>
    </w:p>
    <w:p w:rsidR="00D0460A" w:rsidRPr="00B35A78" w:rsidRDefault="00D0460A" w:rsidP="00FD02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5A78">
        <w:rPr>
          <w:rFonts w:ascii="Times New Roman" w:hAnsi="Times New Roman"/>
          <w:b/>
          <w:i/>
          <w:sz w:val="24"/>
          <w:szCs w:val="24"/>
        </w:rPr>
        <w:t xml:space="preserve">Технологии </w:t>
      </w:r>
      <w:proofErr w:type="spellStart"/>
      <w:r w:rsidRPr="00B35A78">
        <w:rPr>
          <w:rFonts w:ascii="Times New Roman" w:hAnsi="Times New Roman"/>
          <w:b/>
          <w:i/>
          <w:sz w:val="24"/>
          <w:szCs w:val="24"/>
        </w:rPr>
        <w:t>здоровьесбережения</w:t>
      </w:r>
      <w:proofErr w:type="spellEnd"/>
      <w:r w:rsidRPr="00B35A78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B35A78">
        <w:rPr>
          <w:rFonts w:ascii="Times New Roman" w:hAnsi="Times New Roman"/>
          <w:b/>
          <w:i/>
          <w:sz w:val="24"/>
          <w:szCs w:val="24"/>
        </w:rPr>
        <w:t>здоровьеобогащения</w:t>
      </w:r>
      <w:proofErr w:type="spellEnd"/>
      <w:r w:rsidRPr="00B35A78">
        <w:rPr>
          <w:rFonts w:ascii="Times New Roman" w:hAnsi="Times New Roman"/>
          <w:b/>
          <w:i/>
          <w:sz w:val="24"/>
          <w:szCs w:val="24"/>
        </w:rPr>
        <w:t xml:space="preserve"> педагогов дошкольного образования</w:t>
      </w:r>
    </w:p>
    <w:p w:rsidR="00D0460A" w:rsidRPr="00B35A78" w:rsidRDefault="00D0460A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lastRenderedPageBreak/>
        <w:t xml:space="preserve"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05237D" w:rsidRPr="00B35A78" w:rsidRDefault="0005237D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37D" w:rsidRPr="00B35A78" w:rsidRDefault="0005237D" w:rsidP="00FD02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35A78">
        <w:rPr>
          <w:rStyle w:val="ab"/>
          <w:rFonts w:ascii="Times New Roman" w:hAnsi="Times New Roman"/>
          <w:i/>
          <w:sz w:val="24"/>
          <w:szCs w:val="24"/>
        </w:rPr>
        <w:t>Здоровьесберегающие</w:t>
      </w:r>
      <w:proofErr w:type="spellEnd"/>
      <w:r w:rsidRPr="00B35A78">
        <w:rPr>
          <w:rStyle w:val="ab"/>
          <w:rFonts w:ascii="Times New Roman" w:hAnsi="Times New Roman"/>
          <w:i/>
          <w:sz w:val="24"/>
          <w:szCs w:val="24"/>
        </w:rPr>
        <w:t xml:space="preserve"> образовательные технологии:</w:t>
      </w:r>
    </w:p>
    <w:p w:rsidR="0005237D" w:rsidRPr="00B35A78" w:rsidRDefault="0005237D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к данным технологиям относится технология личностно-ориентированного воспитания и обучения дошкольников, решение задач здоровьесбережения через обучение самих детей здоровому образу жизни, культуре здоровья, развитие умений оберегать, поддерживать и сохранять  здоровье.</w:t>
      </w:r>
    </w:p>
    <w:p w:rsidR="0005237D" w:rsidRPr="00B35A78" w:rsidRDefault="0005237D" w:rsidP="00FD02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 Ведущий принцип таких технологий – учет личностных особенностей ребенка. </w:t>
      </w:r>
    </w:p>
    <w:p w:rsidR="0005237D" w:rsidRPr="00B35A78" w:rsidRDefault="0005237D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Основной целью </w:t>
      </w:r>
      <w:r w:rsidRPr="00B35A78">
        <w:rPr>
          <w:rStyle w:val="ab"/>
          <w:rFonts w:ascii="Times New Roman" w:hAnsi="Times New Roman"/>
          <w:b w:val="0"/>
          <w:sz w:val="24"/>
          <w:szCs w:val="24"/>
        </w:rPr>
        <w:t>этих технологий является становление осознанного отношения ребенка к здоровью и жизни человека.</w:t>
      </w:r>
    </w:p>
    <w:p w:rsidR="0005237D" w:rsidRPr="00B35A78" w:rsidRDefault="0005237D" w:rsidP="00FD024E">
      <w:pPr>
        <w:pStyle w:val="ac"/>
        <w:spacing w:before="0" w:after="0"/>
        <w:jc w:val="both"/>
      </w:pPr>
    </w:p>
    <w:p w:rsidR="00D0460A" w:rsidRPr="00B35A78" w:rsidRDefault="00D0460A" w:rsidP="00FD02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5A78">
        <w:rPr>
          <w:rFonts w:ascii="Times New Roman" w:hAnsi="Times New Roman"/>
          <w:b/>
          <w:i/>
          <w:sz w:val="24"/>
          <w:szCs w:val="24"/>
        </w:rPr>
        <w:t xml:space="preserve">Технологии </w:t>
      </w:r>
      <w:proofErr w:type="spellStart"/>
      <w:r w:rsidR="00942B6C">
        <w:rPr>
          <w:rFonts w:ascii="Times New Roman" w:hAnsi="Times New Roman"/>
          <w:b/>
          <w:i/>
          <w:sz w:val="24"/>
          <w:szCs w:val="24"/>
        </w:rPr>
        <w:t>здоровьеобеспечивающего</w:t>
      </w:r>
      <w:proofErr w:type="spellEnd"/>
      <w:r w:rsidR="00942B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5A78">
        <w:rPr>
          <w:rFonts w:ascii="Times New Roman" w:hAnsi="Times New Roman"/>
          <w:b/>
          <w:i/>
          <w:sz w:val="24"/>
          <w:szCs w:val="24"/>
        </w:rPr>
        <w:t xml:space="preserve"> просвещения родителей</w:t>
      </w:r>
    </w:p>
    <w:p w:rsidR="00D0460A" w:rsidRPr="00B35A78" w:rsidRDefault="00D0460A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 xml:space="preserve">– это технологии, направленные на обеспечение </w:t>
      </w:r>
      <w:proofErr w:type="spellStart"/>
      <w:r w:rsidR="00942B6C">
        <w:rPr>
          <w:rFonts w:ascii="Times New Roman" w:hAnsi="Times New Roman"/>
          <w:sz w:val="24"/>
          <w:szCs w:val="24"/>
        </w:rPr>
        <w:t>здоровьеобеспечивающей</w:t>
      </w:r>
      <w:proofErr w:type="spellEnd"/>
      <w:r w:rsidR="00942B6C">
        <w:rPr>
          <w:rFonts w:ascii="Times New Roman" w:hAnsi="Times New Roman"/>
          <w:sz w:val="24"/>
          <w:szCs w:val="24"/>
        </w:rPr>
        <w:t xml:space="preserve"> </w:t>
      </w:r>
      <w:r w:rsidRPr="00B35A78">
        <w:rPr>
          <w:rFonts w:ascii="Times New Roman" w:hAnsi="Times New Roman"/>
          <w:sz w:val="24"/>
          <w:szCs w:val="24"/>
        </w:rPr>
        <w:t xml:space="preserve"> образованности родителей воспитанников ДОУ, обретение ими </w:t>
      </w:r>
      <w:proofErr w:type="spellStart"/>
      <w:r w:rsidR="00942B6C">
        <w:rPr>
          <w:rFonts w:ascii="Times New Roman" w:hAnsi="Times New Roman"/>
          <w:sz w:val="24"/>
          <w:szCs w:val="24"/>
        </w:rPr>
        <w:t>здоровьеобеспечивающей</w:t>
      </w:r>
      <w:proofErr w:type="spellEnd"/>
      <w:r w:rsidRPr="00B35A78">
        <w:rPr>
          <w:rFonts w:ascii="Times New Roman" w:hAnsi="Times New Roman"/>
          <w:sz w:val="24"/>
          <w:szCs w:val="24"/>
        </w:rPr>
        <w:t xml:space="preserve"> компетентности. </w:t>
      </w:r>
      <w:proofErr w:type="spellStart"/>
      <w:r w:rsidR="00942B6C">
        <w:rPr>
          <w:rFonts w:ascii="Times New Roman" w:hAnsi="Times New Roman"/>
          <w:sz w:val="24"/>
          <w:szCs w:val="24"/>
        </w:rPr>
        <w:t>Здоровьеобеспечивающее</w:t>
      </w:r>
      <w:proofErr w:type="spellEnd"/>
      <w:r w:rsidR="00942B6C">
        <w:rPr>
          <w:rFonts w:ascii="Times New Roman" w:hAnsi="Times New Roman"/>
          <w:sz w:val="24"/>
          <w:szCs w:val="24"/>
        </w:rPr>
        <w:t xml:space="preserve"> </w:t>
      </w:r>
      <w:r w:rsidRPr="00B35A78">
        <w:rPr>
          <w:rFonts w:ascii="Times New Roman" w:hAnsi="Times New Roman"/>
          <w:sz w:val="24"/>
          <w:szCs w:val="24"/>
        </w:rPr>
        <w:t xml:space="preserve"> образование родителей надо рассматривать как непрерывный процесс просвещения всех членов семьи</w:t>
      </w:r>
      <w:r w:rsidR="005E5F34">
        <w:rPr>
          <w:rFonts w:ascii="Times New Roman" w:hAnsi="Times New Roman"/>
          <w:sz w:val="24"/>
          <w:szCs w:val="24"/>
        </w:rPr>
        <w:t xml:space="preserve"> в данном вопросе</w:t>
      </w:r>
      <w:r w:rsidRPr="00B35A78">
        <w:rPr>
          <w:rFonts w:ascii="Times New Roman" w:hAnsi="Times New Roman"/>
          <w:sz w:val="24"/>
          <w:szCs w:val="24"/>
        </w:rPr>
        <w:t>.</w:t>
      </w:r>
    </w:p>
    <w:p w:rsidR="003B6E33" w:rsidRDefault="009F70E0" w:rsidP="00FD024E">
      <w:pPr>
        <w:pStyle w:val="a9"/>
        <w:jc w:val="both"/>
        <w:rPr>
          <w:b w:val="0"/>
          <w:sz w:val="24"/>
        </w:rPr>
      </w:pPr>
      <w:r w:rsidRPr="00D023CB">
        <w:rPr>
          <w:b w:val="0"/>
          <w:sz w:val="24"/>
        </w:rPr>
        <w:t xml:space="preserve">На основе выше перечисленного мною была определена </w:t>
      </w:r>
    </w:p>
    <w:p w:rsidR="009F70E0" w:rsidRPr="00D023CB" w:rsidRDefault="009F70E0" w:rsidP="00FD024E">
      <w:pPr>
        <w:pStyle w:val="a9"/>
        <w:jc w:val="both"/>
        <w:rPr>
          <w:sz w:val="24"/>
        </w:rPr>
      </w:pPr>
      <w:r w:rsidRPr="00D023CB">
        <w:rPr>
          <w:sz w:val="24"/>
        </w:rPr>
        <w:t>ЦЕЛЬ</w:t>
      </w:r>
      <w:r w:rsidR="003B6E33">
        <w:rPr>
          <w:sz w:val="24"/>
        </w:rPr>
        <w:t>:</w:t>
      </w:r>
    </w:p>
    <w:p w:rsidR="009F70E0" w:rsidRPr="00035260" w:rsidRDefault="003B6E33" w:rsidP="00FD024E">
      <w:pPr>
        <w:pStyle w:val="a9"/>
        <w:jc w:val="both"/>
        <w:rPr>
          <w:sz w:val="24"/>
        </w:rPr>
      </w:pPr>
      <w:r>
        <w:rPr>
          <w:sz w:val="24"/>
        </w:rPr>
        <w:t>д</w:t>
      </w:r>
      <w:r w:rsidR="009F70E0" w:rsidRPr="00D023CB">
        <w:rPr>
          <w:sz w:val="24"/>
        </w:rPr>
        <w:t xml:space="preserve">остижение высокой эффективности методического сопровождения инновационной деятельности  педагогов ДОУ </w:t>
      </w:r>
      <w:r w:rsidR="009F70E0" w:rsidRPr="00035260">
        <w:rPr>
          <w:sz w:val="24"/>
        </w:rPr>
        <w:t xml:space="preserve">по </w:t>
      </w:r>
      <w:r w:rsidR="00035260" w:rsidRPr="00035260">
        <w:rPr>
          <w:sz w:val="24"/>
        </w:rPr>
        <w:t xml:space="preserve">формированию культуры здоровьесбережения </w:t>
      </w:r>
      <w:r w:rsidR="009F70E0" w:rsidRPr="00035260">
        <w:rPr>
          <w:sz w:val="24"/>
        </w:rPr>
        <w:t xml:space="preserve"> на уровне современных федерально -  государственных требований.</w:t>
      </w:r>
    </w:p>
    <w:p w:rsidR="001A3813" w:rsidRDefault="001A3813" w:rsidP="00FD024E">
      <w:pPr>
        <w:pStyle w:val="a9"/>
        <w:jc w:val="both"/>
        <w:rPr>
          <w:sz w:val="24"/>
        </w:rPr>
      </w:pPr>
    </w:p>
    <w:p w:rsidR="009F70E0" w:rsidRPr="00D023CB" w:rsidRDefault="009F70E0" w:rsidP="00FD024E">
      <w:pPr>
        <w:pStyle w:val="a9"/>
        <w:jc w:val="both"/>
        <w:rPr>
          <w:sz w:val="24"/>
        </w:rPr>
      </w:pPr>
      <w:r w:rsidRPr="00D023CB">
        <w:rPr>
          <w:sz w:val="24"/>
        </w:rPr>
        <w:t>Задачи:</w:t>
      </w:r>
    </w:p>
    <w:p w:rsidR="009F70E0" w:rsidRPr="00D023CB" w:rsidRDefault="009F70E0" w:rsidP="00FD024E">
      <w:pPr>
        <w:pStyle w:val="a9"/>
        <w:numPr>
          <w:ilvl w:val="0"/>
          <w:numId w:val="5"/>
        </w:numPr>
        <w:ind w:left="0" w:firstLine="0"/>
        <w:jc w:val="both"/>
        <w:rPr>
          <w:b w:val="0"/>
          <w:sz w:val="24"/>
        </w:rPr>
      </w:pPr>
      <w:r w:rsidRPr="00D023CB">
        <w:rPr>
          <w:b w:val="0"/>
          <w:sz w:val="24"/>
        </w:rPr>
        <w:t>Осуществить теоретический анализ</w:t>
      </w:r>
      <w:r w:rsidR="007E7236" w:rsidRPr="00D023CB">
        <w:rPr>
          <w:b w:val="0"/>
          <w:sz w:val="24"/>
        </w:rPr>
        <w:t xml:space="preserve"> нормативно  - правовых документов, </w:t>
      </w:r>
      <w:r w:rsidRPr="00D023CB">
        <w:rPr>
          <w:b w:val="0"/>
          <w:sz w:val="24"/>
        </w:rPr>
        <w:t xml:space="preserve"> философской и психолого-педагогической литературы по проблеме методического сопровождения инновациями</w:t>
      </w:r>
      <w:r w:rsidR="007E7236" w:rsidRPr="00D023CB">
        <w:rPr>
          <w:b w:val="0"/>
          <w:sz w:val="24"/>
        </w:rPr>
        <w:t>;</w:t>
      </w:r>
    </w:p>
    <w:p w:rsidR="007A7B09" w:rsidRPr="00D023CB" w:rsidRDefault="007A7B09" w:rsidP="00FD02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Проанализировать </w:t>
      </w:r>
      <w:r w:rsidR="007E7236" w:rsidRPr="00D023CB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существующий </w:t>
      </w:r>
      <w:r w:rsidRPr="00D023CB">
        <w:rPr>
          <w:rFonts w:ascii="Times New Roman" w:eastAsia="Times New Roman" w:hAnsi="Times New Roman"/>
          <w:sz w:val="24"/>
          <w:szCs w:val="24"/>
          <w:lang w:eastAsia="ru-RU"/>
        </w:rPr>
        <w:t>опыт  организации методического сопровождения  инновационной  деятельности ДОУ</w:t>
      </w:r>
      <w:r w:rsidR="007E7236" w:rsidRPr="00D023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70E0" w:rsidRPr="00035260" w:rsidRDefault="009F70E0" w:rsidP="00FD024E">
      <w:pPr>
        <w:pStyle w:val="a9"/>
        <w:numPr>
          <w:ilvl w:val="0"/>
          <w:numId w:val="5"/>
        </w:numPr>
        <w:ind w:left="0" w:firstLine="0"/>
        <w:jc w:val="both"/>
        <w:rPr>
          <w:b w:val="0"/>
          <w:sz w:val="24"/>
        </w:rPr>
      </w:pPr>
      <w:r w:rsidRPr="00D023CB">
        <w:rPr>
          <w:b w:val="0"/>
          <w:sz w:val="24"/>
        </w:rPr>
        <w:t xml:space="preserve">Раскрыть сущность инновационной  </w:t>
      </w:r>
      <w:r w:rsidRPr="00035260">
        <w:rPr>
          <w:b w:val="0"/>
          <w:sz w:val="24"/>
        </w:rPr>
        <w:t xml:space="preserve">деятельности </w:t>
      </w:r>
      <w:r w:rsidR="00035260" w:rsidRPr="00035260">
        <w:rPr>
          <w:b w:val="0"/>
          <w:sz w:val="24"/>
        </w:rPr>
        <w:t xml:space="preserve">по формированию культуры </w:t>
      </w:r>
      <w:proofErr w:type="spellStart"/>
      <w:r w:rsidR="00035260" w:rsidRPr="00035260">
        <w:rPr>
          <w:b w:val="0"/>
          <w:sz w:val="24"/>
        </w:rPr>
        <w:t>здоровьесбережения</w:t>
      </w:r>
      <w:proofErr w:type="spellEnd"/>
      <w:r w:rsidR="00035260" w:rsidRPr="00035260">
        <w:rPr>
          <w:b w:val="0"/>
          <w:sz w:val="24"/>
        </w:rPr>
        <w:t xml:space="preserve"> </w:t>
      </w:r>
      <w:r w:rsidRPr="00035260">
        <w:rPr>
          <w:b w:val="0"/>
          <w:sz w:val="24"/>
        </w:rPr>
        <w:t>в  ДОУ</w:t>
      </w:r>
      <w:proofErr w:type="gramStart"/>
      <w:r w:rsidR="006610B8">
        <w:rPr>
          <w:b w:val="0"/>
          <w:sz w:val="24"/>
        </w:rPr>
        <w:t xml:space="preserve"> </w:t>
      </w:r>
      <w:r w:rsidR="007E7236" w:rsidRPr="00035260">
        <w:rPr>
          <w:b w:val="0"/>
          <w:sz w:val="24"/>
        </w:rPr>
        <w:t>;</w:t>
      </w:r>
      <w:proofErr w:type="gramEnd"/>
    </w:p>
    <w:p w:rsidR="007A7B09" w:rsidRPr="00D023CB" w:rsidRDefault="007A7B09" w:rsidP="00FD024E">
      <w:pPr>
        <w:pStyle w:val="a9"/>
        <w:numPr>
          <w:ilvl w:val="0"/>
          <w:numId w:val="5"/>
        </w:numPr>
        <w:ind w:left="0" w:firstLine="0"/>
        <w:jc w:val="both"/>
        <w:rPr>
          <w:b w:val="0"/>
          <w:sz w:val="24"/>
        </w:rPr>
      </w:pPr>
      <w:r w:rsidRPr="00D023CB">
        <w:rPr>
          <w:b w:val="0"/>
          <w:sz w:val="24"/>
        </w:rPr>
        <w:t>Разработать систему методического сопровождения инновационной деятельности в ДОУ</w:t>
      </w:r>
      <w:proofErr w:type="gramStart"/>
      <w:r w:rsidR="007E7236" w:rsidRPr="00D023CB">
        <w:rPr>
          <w:b w:val="0"/>
          <w:sz w:val="24"/>
        </w:rPr>
        <w:t xml:space="preserve"> ;</w:t>
      </w:r>
      <w:proofErr w:type="gramEnd"/>
    </w:p>
    <w:p w:rsidR="009F70E0" w:rsidRPr="00D023CB" w:rsidRDefault="009F70E0" w:rsidP="00FD024E">
      <w:pPr>
        <w:pStyle w:val="a9"/>
        <w:numPr>
          <w:ilvl w:val="0"/>
          <w:numId w:val="5"/>
        </w:numPr>
        <w:ind w:left="0" w:firstLine="0"/>
        <w:jc w:val="both"/>
        <w:rPr>
          <w:b w:val="0"/>
          <w:sz w:val="24"/>
        </w:rPr>
      </w:pPr>
      <w:r w:rsidRPr="00D023CB">
        <w:rPr>
          <w:b w:val="0"/>
          <w:sz w:val="24"/>
        </w:rPr>
        <w:t>Создать  условия  для повышения профессиональной квалификации и компетентности педагогов</w:t>
      </w:r>
      <w:r w:rsidR="007A7B09" w:rsidRPr="00D023CB">
        <w:rPr>
          <w:b w:val="0"/>
          <w:sz w:val="24"/>
        </w:rPr>
        <w:t xml:space="preserve"> в рамках инновационной деятельности </w:t>
      </w:r>
      <w:r w:rsidR="00035260">
        <w:rPr>
          <w:b w:val="0"/>
          <w:sz w:val="24"/>
        </w:rPr>
        <w:t xml:space="preserve">по формированию культуры здоровьесбережения </w:t>
      </w:r>
    </w:p>
    <w:p w:rsidR="009F70E0" w:rsidRPr="00035260" w:rsidRDefault="009F70E0" w:rsidP="00FD024E">
      <w:pPr>
        <w:pStyle w:val="a9"/>
        <w:numPr>
          <w:ilvl w:val="0"/>
          <w:numId w:val="5"/>
        </w:numPr>
        <w:ind w:left="0" w:firstLine="0"/>
        <w:jc w:val="both"/>
        <w:rPr>
          <w:b w:val="0"/>
          <w:sz w:val="24"/>
        </w:rPr>
      </w:pPr>
      <w:r w:rsidRPr="00D023CB">
        <w:rPr>
          <w:b w:val="0"/>
          <w:sz w:val="24"/>
        </w:rPr>
        <w:t xml:space="preserve">Обобщить и  распространить инновационный опыт </w:t>
      </w:r>
      <w:r w:rsidR="00035260">
        <w:rPr>
          <w:b w:val="0"/>
          <w:sz w:val="24"/>
        </w:rPr>
        <w:t xml:space="preserve">по формированию культуры здоровьесбережения </w:t>
      </w:r>
      <w:r w:rsidR="00B11F6F" w:rsidRPr="00035260">
        <w:rPr>
          <w:b w:val="0"/>
          <w:sz w:val="24"/>
        </w:rPr>
        <w:t xml:space="preserve"> </w:t>
      </w:r>
      <w:r w:rsidRPr="00035260">
        <w:rPr>
          <w:b w:val="0"/>
          <w:sz w:val="24"/>
        </w:rPr>
        <w:t xml:space="preserve"> и методическому сопровождению педагогов</w:t>
      </w:r>
      <w:r w:rsidR="007E7236" w:rsidRPr="00035260">
        <w:rPr>
          <w:b w:val="0"/>
          <w:sz w:val="24"/>
        </w:rPr>
        <w:t>.</w:t>
      </w:r>
    </w:p>
    <w:p w:rsidR="007A7B09" w:rsidRPr="00D023CB" w:rsidRDefault="007A7B09" w:rsidP="00FD024E">
      <w:pPr>
        <w:pStyle w:val="a9"/>
        <w:jc w:val="both"/>
        <w:rPr>
          <w:b w:val="0"/>
          <w:sz w:val="24"/>
        </w:rPr>
      </w:pPr>
    </w:p>
    <w:p w:rsidR="00F351B8" w:rsidRPr="00D023CB" w:rsidRDefault="002837A4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3CB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436923" w:rsidRPr="00D023CB" w:rsidRDefault="00184EC4" w:rsidP="00FD024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3CB">
        <w:rPr>
          <w:rFonts w:ascii="Times New Roman" w:hAnsi="Times New Roman"/>
          <w:sz w:val="24"/>
          <w:szCs w:val="24"/>
          <w:lang w:eastAsia="ru-RU"/>
        </w:rPr>
        <w:t xml:space="preserve">Включено </w:t>
      </w:r>
      <w:r w:rsidR="00436923" w:rsidRPr="00D023C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7A7B09" w:rsidRPr="00D023CB">
        <w:rPr>
          <w:rFonts w:ascii="Times New Roman" w:hAnsi="Times New Roman"/>
          <w:sz w:val="24"/>
          <w:szCs w:val="24"/>
          <w:lang w:eastAsia="ru-RU"/>
        </w:rPr>
        <w:t>инновационную</w:t>
      </w:r>
      <w:r w:rsidR="00436923" w:rsidRPr="00D023CB">
        <w:rPr>
          <w:rFonts w:ascii="Times New Roman" w:hAnsi="Times New Roman"/>
          <w:sz w:val="24"/>
          <w:szCs w:val="24"/>
          <w:lang w:eastAsia="ru-RU"/>
        </w:rPr>
        <w:t xml:space="preserve"> деятельность</w:t>
      </w:r>
      <w:r w:rsidR="007A7B09" w:rsidRPr="00D023CB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DC4A07">
        <w:rPr>
          <w:rFonts w:ascii="Times New Roman" w:hAnsi="Times New Roman"/>
          <w:sz w:val="24"/>
          <w:szCs w:val="24"/>
          <w:lang w:eastAsia="ru-RU"/>
        </w:rPr>
        <w:t xml:space="preserve">формированию культуры здоровьесбережения </w:t>
      </w:r>
      <w:r w:rsidR="00436923" w:rsidRPr="00D023CB">
        <w:rPr>
          <w:rFonts w:ascii="Times New Roman" w:hAnsi="Times New Roman"/>
          <w:sz w:val="24"/>
          <w:szCs w:val="24"/>
          <w:lang w:eastAsia="ru-RU"/>
        </w:rPr>
        <w:t xml:space="preserve"> не менее  80% педагогического коллектива;</w:t>
      </w:r>
    </w:p>
    <w:p w:rsidR="00184EC4" w:rsidRPr="00035260" w:rsidRDefault="00184EC4" w:rsidP="00FD024E">
      <w:pPr>
        <w:numPr>
          <w:ilvl w:val="1"/>
          <w:numId w:val="2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3CB">
        <w:rPr>
          <w:rFonts w:ascii="Times New Roman" w:hAnsi="Times New Roman"/>
          <w:sz w:val="24"/>
          <w:szCs w:val="24"/>
        </w:rPr>
        <w:t xml:space="preserve">Разработана основа методического сопровождения </w:t>
      </w:r>
      <w:r w:rsidR="007A7B09" w:rsidRPr="00D023CB">
        <w:rPr>
          <w:rFonts w:ascii="Times New Roman" w:hAnsi="Times New Roman"/>
          <w:sz w:val="24"/>
          <w:szCs w:val="24"/>
        </w:rPr>
        <w:t xml:space="preserve">инновационной </w:t>
      </w:r>
      <w:r w:rsidRPr="00D023CB">
        <w:rPr>
          <w:rFonts w:ascii="Times New Roman" w:hAnsi="Times New Roman"/>
          <w:sz w:val="24"/>
          <w:szCs w:val="24"/>
        </w:rPr>
        <w:t>деятельности</w:t>
      </w:r>
      <w:r w:rsidR="007A7B09" w:rsidRPr="00D023CB">
        <w:rPr>
          <w:rFonts w:ascii="Times New Roman" w:hAnsi="Times New Roman"/>
          <w:sz w:val="24"/>
          <w:szCs w:val="24"/>
        </w:rPr>
        <w:t xml:space="preserve"> </w:t>
      </w:r>
      <w:r w:rsidR="00035260" w:rsidRPr="00035260">
        <w:rPr>
          <w:rFonts w:ascii="Times New Roman" w:hAnsi="Times New Roman"/>
          <w:sz w:val="24"/>
        </w:rPr>
        <w:t>по формированию культуры здоровьесбережения</w:t>
      </w:r>
      <w:proofErr w:type="gramStart"/>
      <w:r w:rsidR="00035260">
        <w:rPr>
          <w:b/>
          <w:sz w:val="24"/>
        </w:rPr>
        <w:t xml:space="preserve"> </w:t>
      </w:r>
      <w:r w:rsidR="00035260" w:rsidRPr="00035260">
        <w:rPr>
          <w:sz w:val="24"/>
        </w:rPr>
        <w:t xml:space="preserve">  </w:t>
      </w:r>
      <w:r w:rsidRPr="00D023CB">
        <w:rPr>
          <w:rFonts w:ascii="Times New Roman" w:hAnsi="Times New Roman"/>
          <w:sz w:val="24"/>
          <w:szCs w:val="24"/>
        </w:rPr>
        <w:t>,</w:t>
      </w:r>
      <w:proofErr w:type="gramEnd"/>
      <w:r w:rsidRPr="00D023CB">
        <w:rPr>
          <w:rFonts w:ascii="Times New Roman" w:hAnsi="Times New Roman"/>
          <w:sz w:val="24"/>
          <w:szCs w:val="24"/>
        </w:rPr>
        <w:t xml:space="preserve"> определено содержание и формы </w:t>
      </w:r>
      <w:r w:rsidR="007A7B09" w:rsidRPr="00D023CB">
        <w:rPr>
          <w:rFonts w:ascii="Times New Roman" w:hAnsi="Times New Roman"/>
          <w:sz w:val="24"/>
          <w:szCs w:val="24"/>
        </w:rPr>
        <w:t xml:space="preserve">методического сопровождения </w:t>
      </w:r>
      <w:r w:rsidR="007A7B09" w:rsidRPr="00035260">
        <w:rPr>
          <w:rFonts w:ascii="Times New Roman" w:hAnsi="Times New Roman"/>
          <w:sz w:val="24"/>
          <w:szCs w:val="24"/>
        </w:rPr>
        <w:t xml:space="preserve">инновациями </w:t>
      </w:r>
      <w:r w:rsidR="00035260" w:rsidRPr="00035260">
        <w:rPr>
          <w:rFonts w:ascii="Times New Roman" w:hAnsi="Times New Roman"/>
          <w:sz w:val="24"/>
        </w:rPr>
        <w:t>по формировани</w:t>
      </w:r>
      <w:r w:rsidR="006610B8">
        <w:rPr>
          <w:rFonts w:ascii="Times New Roman" w:hAnsi="Times New Roman"/>
          <w:sz w:val="24"/>
        </w:rPr>
        <w:t xml:space="preserve">ю культуры здоровьесбережения </w:t>
      </w:r>
      <w:r w:rsidRPr="00035260">
        <w:rPr>
          <w:rFonts w:ascii="Times New Roman" w:hAnsi="Times New Roman"/>
          <w:sz w:val="24"/>
          <w:szCs w:val="24"/>
        </w:rPr>
        <w:t>;</w:t>
      </w:r>
    </w:p>
    <w:p w:rsidR="00184EC4" w:rsidRPr="00D023CB" w:rsidRDefault="00184EC4" w:rsidP="00FD024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3CB">
        <w:rPr>
          <w:rFonts w:ascii="Times New Roman" w:hAnsi="Times New Roman"/>
          <w:sz w:val="24"/>
          <w:szCs w:val="24"/>
        </w:rPr>
        <w:t xml:space="preserve">Высокий уровень профессионального мастерства и компетентности </w:t>
      </w:r>
      <w:r w:rsidR="00035260">
        <w:rPr>
          <w:rFonts w:ascii="Times New Roman" w:hAnsi="Times New Roman"/>
          <w:sz w:val="24"/>
          <w:szCs w:val="24"/>
        </w:rPr>
        <w:t xml:space="preserve">педагогов </w:t>
      </w:r>
      <w:r w:rsidRPr="00D023C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11F6F" w:rsidRPr="00D023CB">
        <w:rPr>
          <w:rFonts w:ascii="Times New Roman" w:hAnsi="Times New Roman"/>
          <w:sz w:val="24"/>
          <w:szCs w:val="24"/>
        </w:rPr>
        <w:t>здоровьесберегающем</w:t>
      </w:r>
      <w:proofErr w:type="spellEnd"/>
      <w:r w:rsidR="00B11F6F" w:rsidRPr="00D023CB">
        <w:rPr>
          <w:rFonts w:ascii="Times New Roman" w:hAnsi="Times New Roman"/>
          <w:sz w:val="24"/>
          <w:szCs w:val="24"/>
        </w:rPr>
        <w:t xml:space="preserve"> и образовательном </w:t>
      </w:r>
      <w:r w:rsidRPr="00D023CB">
        <w:rPr>
          <w:rFonts w:ascii="Times New Roman" w:hAnsi="Times New Roman"/>
          <w:sz w:val="24"/>
          <w:szCs w:val="24"/>
        </w:rPr>
        <w:t xml:space="preserve"> пространстве;</w:t>
      </w:r>
    </w:p>
    <w:p w:rsidR="00184EC4" w:rsidRPr="00D023CB" w:rsidRDefault="00184EC4" w:rsidP="00FD024E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23CB">
        <w:rPr>
          <w:rFonts w:ascii="Times New Roman" w:hAnsi="Times New Roman"/>
          <w:sz w:val="24"/>
          <w:szCs w:val="24"/>
        </w:rPr>
        <w:t>Внедрён обобщённый накопленный опыт и нетрадиционные формы работы по взаимодействию педагогов с детьми и родителями;</w:t>
      </w:r>
    </w:p>
    <w:p w:rsidR="00436923" w:rsidRDefault="00184EC4" w:rsidP="00FD024E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3CB">
        <w:rPr>
          <w:rFonts w:ascii="Times New Roman" w:hAnsi="Times New Roman"/>
          <w:sz w:val="24"/>
          <w:szCs w:val="24"/>
          <w:lang w:eastAsia="ru-RU"/>
        </w:rPr>
        <w:t xml:space="preserve">Повышена  конкурентоспособность </w:t>
      </w:r>
      <w:r w:rsidR="00436923" w:rsidRPr="00D023CB">
        <w:rPr>
          <w:rFonts w:ascii="Times New Roman" w:hAnsi="Times New Roman"/>
          <w:sz w:val="24"/>
          <w:szCs w:val="24"/>
          <w:lang w:eastAsia="ru-RU"/>
        </w:rPr>
        <w:t xml:space="preserve"> ДОУ на рынке образовательных услуг.</w:t>
      </w:r>
    </w:p>
    <w:p w:rsidR="00496B3B" w:rsidRPr="00D023CB" w:rsidRDefault="00496B3B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923" w:rsidRPr="00D00542" w:rsidRDefault="00436923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542">
        <w:rPr>
          <w:rFonts w:ascii="Times New Roman" w:hAnsi="Times New Roman"/>
          <w:b/>
          <w:sz w:val="24"/>
          <w:szCs w:val="24"/>
        </w:rPr>
        <w:t xml:space="preserve">Глава 2. </w:t>
      </w:r>
      <w:r w:rsidR="007E7236" w:rsidRPr="00D00542">
        <w:rPr>
          <w:rFonts w:ascii="Times New Roman" w:hAnsi="Times New Roman"/>
          <w:b/>
          <w:sz w:val="24"/>
          <w:szCs w:val="24"/>
        </w:rPr>
        <w:t>Инновационная</w:t>
      </w:r>
      <w:r w:rsidRPr="00D00542">
        <w:rPr>
          <w:rFonts w:ascii="Times New Roman" w:hAnsi="Times New Roman"/>
          <w:b/>
          <w:sz w:val="24"/>
          <w:szCs w:val="24"/>
        </w:rPr>
        <w:t xml:space="preserve"> деятельность педагогов </w:t>
      </w:r>
      <w:r w:rsidRPr="00035260">
        <w:rPr>
          <w:rFonts w:ascii="Times New Roman" w:hAnsi="Times New Roman"/>
          <w:b/>
          <w:sz w:val="24"/>
          <w:szCs w:val="24"/>
        </w:rPr>
        <w:t xml:space="preserve">ДОУ </w:t>
      </w:r>
      <w:r w:rsidR="00035260" w:rsidRPr="00035260">
        <w:rPr>
          <w:rFonts w:ascii="Times New Roman" w:hAnsi="Times New Roman"/>
          <w:b/>
          <w:sz w:val="24"/>
        </w:rPr>
        <w:t xml:space="preserve">по формированию культуры здоровьесбережения </w:t>
      </w:r>
      <w:r w:rsidR="00035260" w:rsidRPr="00035260">
        <w:rPr>
          <w:rFonts w:ascii="Times New Roman" w:hAnsi="Times New Roman"/>
          <w:sz w:val="24"/>
        </w:rPr>
        <w:t xml:space="preserve">  </w:t>
      </w:r>
      <w:r w:rsidR="00035260" w:rsidRPr="00035260">
        <w:rPr>
          <w:rFonts w:ascii="Times New Roman" w:hAnsi="Times New Roman"/>
          <w:b/>
          <w:sz w:val="24"/>
          <w:szCs w:val="24"/>
        </w:rPr>
        <w:t>и ее</w:t>
      </w:r>
      <w:r w:rsidRPr="00035260">
        <w:rPr>
          <w:rFonts w:ascii="Times New Roman" w:hAnsi="Times New Roman"/>
          <w:b/>
          <w:sz w:val="24"/>
          <w:szCs w:val="24"/>
        </w:rPr>
        <w:t xml:space="preserve"> методическое сопровожд</w:t>
      </w:r>
      <w:r w:rsidRPr="00D00542">
        <w:rPr>
          <w:rFonts w:ascii="Times New Roman" w:hAnsi="Times New Roman"/>
          <w:b/>
          <w:sz w:val="24"/>
          <w:szCs w:val="24"/>
        </w:rPr>
        <w:t>ение</w:t>
      </w:r>
      <w:r w:rsidR="00035260">
        <w:rPr>
          <w:rFonts w:ascii="Times New Roman" w:hAnsi="Times New Roman"/>
          <w:b/>
          <w:sz w:val="24"/>
          <w:szCs w:val="24"/>
        </w:rPr>
        <w:t>.</w:t>
      </w:r>
    </w:p>
    <w:p w:rsidR="00035260" w:rsidRDefault="00436923" w:rsidP="00FD0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hAnsi="Times New Roman"/>
          <w:b/>
          <w:sz w:val="24"/>
          <w:szCs w:val="24"/>
        </w:rPr>
        <w:t xml:space="preserve">2.1 Технология методического сопровождения </w:t>
      </w:r>
      <w:r w:rsidR="00877F27" w:rsidRPr="00D00542">
        <w:rPr>
          <w:rFonts w:ascii="Times New Roman" w:hAnsi="Times New Roman"/>
          <w:b/>
          <w:sz w:val="24"/>
          <w:szCs w:val="24"/>
        </w:rPr>
        <w:t xml:space="preserve">инновационной </w:t>
      </w:r>
      <w:r w:rsidR="00877F27" w:rsidRPr="00035260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035260" w:rsidRPr="00035260">
        <w:rPr>
          <w:rFonts w:ascii="Times New Roman" w:hAnsi="Times New Roman"/>
          <w:b/>
          <w:sz w:val="24"/>
        </w:rPr>
        <w:t xml:space="preserve">по формированию культуры здоровьесбережения </w:t>
      </w:r>
      <w:r w:rsidR="00035260" w:rsidRPr="00035260">
        <w:rPr>
          <w:rFonts w:ascii="Times New Roman" w:hAnsi="Times New Roman"/>
          <w:sz w:val="24"/>
        </w:rPr>
        <w:t xml:space="preserve">  </w:t>
      </w:r>
      <w:r w:rsidR="00877F27" w:rsidRPr="00035260">
        <w:rPr>
          <w:rFonts w:ascii="Times New Roman" w:eastAsia="Times New Roman" w:hAnsi="Times New Roman"/>
          <w:sz w:val="24"/>
          <w:szCs w:val="24"/>
          <w:lang w:eastAsia="ru-RU"/>
        </w:rPr>
        <w:t>     </w:t>
      </w:r>
    </w:p>
    <w:p w:rsidR="00025B63" w:rsidRDefault="00877F27" w:rsidP="00FD024E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260">
        <w:rPr>
          <w:rFonts w:ascii="Times New Roman" w:eastAsia="Times New Roman" w:hAnsi="Times New Roman"/>
          <w:sz w:val="24"/>
          <w:szCs w:val="24"/>
          <w:lang w:eastAsia="ru-RU"/>
        </w:rPr>
        <w:t>В организации иннова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ционной </w:t>
      </w:r>
      <w:r w:rsidRPr="00035260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="00035260" w:rsidRPr="00035260">
        <w:rPr>
          <w:rFonts w:ascii="Times New Roman" w:hAnsi="Times New Roman"/>
          <w:sz w:val="24"/>
        </w:rPr>
        <w:t xml:space="preserve">по формированию культуры здоровьесбережения   </w:t>
      </w:r>
      <w:r w:rsidRPr="00035260">
        <w:rPr>
          <w:rFonts w:ascii="Times New Roman" w:eastAsia="Times New Roman" w:hAnsi="Times New Roman"/>
          <w:sz w:val="24"/>
          <w:szCs w:val="24"/>
          <w:lang w:eastAsia="ru-RU"/>
        </w:rPr>
        <w:t>важны последо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вательность действий и постепенность в решении задач</w:t>
      </w:r>
      <w:r w:rsidR="00A55B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140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BBB" w:rsidRPr="0052521A" w:rsidRDefault="00914082" w:rsidP="00FD024E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Поэтому в работе определила следующие этапы.</w:t>
      </w:r>
    </w:p>
    <w:p w:rsidR="00F36C32" w:rsidRDefault="00F36C32" w:rsidP="00FD024E">
      <w:pPr>
        <w:pStyle w:val="ac"/>
        <w:spacing w:before="0" w:after="0"/>
        <w:jc w:val="both"/>
        <w:rPr>
          <w:b/>
          <w:bCs/>
          <w:color w:val="000000"/>
        </w:rPr>
      </w:pPr>
    </w:p>
    <w:p w:rsidR="00B57DCA" w:rsidRPr="009D5441" w:rsidRDefault="009D5441" w:rsidP="00FD024E">
      <w:pPr>
        <w:pStyle w:val="ac"/>
        <w:spacing w:before="0" w:after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Pr="009D5441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этап </w:t>
      </w:r>
      <w:r w:rsidR="00B57DCA" w:rsidRPr="009D5441">
        <w:rPr>
          <w:b/>
          <w:bCs/>
          <w:color w:val="000000"/>
        </w:rPr>
        <w:t xml:space="preserve"> </w:t>
      </w:r>
      <w:r w:rsidR="00D135C3" w:rsidRPr="009D5441">
        <w:rPr>
          <w:b/>
          <w:bCs/>
          <w:color w:val="000000"/>
        </w:rPr>
        <w:t>Организационно</w:t>
      </w:r>
      <w:proofErr w:type="gramEnd"/>
      <w:r w:rsidR="00D135C3" w:rsidRPr="009D5441">
        <w:rPr>
          <w:b/>
          <w:bCs/>
          <w:color w:val="000000"/>
        </w:rPr>
        <w:t>-а</w:t>
      </w:r>
      <w:r w:rsidR="00B57DCA" w:rsidRPr="009D5441">
        <w:rPr>
          <w:b/>
          <w:bCs/>
          <w:color w:val="000000"/>
        </w:rPr>
        <w:t xml:space="preserve">налитический </w:t>
      </w:r>
      <w:r w:rsidR="006610B8">
        <w:rPr>
          <w:b/>
          <w:bCs/>
          <w:color w:val="000000"/>
        </w:rPr>
        <w:t xml:space="preserve"> </w:t>
      </w:r>
    </w:p>
    <w:p w:rsidR="00B57DCA" w:rsidRPr="009D5441" w:rsidRDefault="00B57DCA" w:rsidP="00FD024E">
      <w:pPr>
        <w:pStyle w:val="ac"/>
        <w:spacing w:before="0" w:after="0"/>
        <w:jc w:val="both"/>
        <w:rPr>
          <w:color w:val="000000"/>
        </w:rPr>
      </w:pPr>
      <w:r w:rsidRPr="009D5441">
        <w:rPr>
          <w:b/>
          <w:bCs/>
          <w:color w:val="000000"/>
        </w:rPr>
        <w:t>Задачи:</w:t>
      </w:r>
    </w:p>
    <w:p w:rsidR="00D135C3" w:rsidRPr="009D5441" w:rsidRDefault="00B57DCA" w:rsidP="00FD024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441">
        <w:rPr>
          <w:rFonts w:ascii="Times New Roman" w:hAnsi="Times New Roman"/>
          <w:color w:val="000000"/>
          <w:sz w:val="24"/>
          <w:szCs w:val="24"/>
        </w:rPr>
        <w:t>Анализ ур</w:t>
      </w:r>
      <w:r w:rsidR="00D135C3" w:rsidRPr="009D5441">
        <w:rPr>
          <w:rFonts w:ascii="Times New Roman" w:hAnsi="Times New Roman"/>
          <w:color w:val="000000"/>
          <w:sz w:val="24"/>
          <w:szCs w:val="24"/>
        </w:rPr>
        <w:t>овня подготовленности педагогов к инновационной деятельности</w:t>
      </w:r>
      <w:r w:rsidR="00A55BBB">
        <w:rPr>
          <w:rFonts w:ascii="Times New Roman" w:hAnsi="Times New Roman"/>
          <w:color w:val="000000"/>
          <w:sz w:val="24"/>
          <w:szCs w:val="24"/>
        </w:rPr>
        <w:t>.</w:t>
      </w:r>
    </w:p>
    <w:p w:rsidR="00F36C32" w:rsidRPr="00F36C32" w:rsidRDefault="00B57DCA" w:rsidP="00FD024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441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r w:rsidR="00A55BBB">
        <w:rPr>
          <w:rFonts w:ascii="Times New Roman" w:hAnsi="Times New Roman"/>
          <w:color w:val="000000"/>
          <w:sz w:val="24"/>
          <w:szCs w:val="24"/>
        </w:rPr>
        <w:t>условий образовательной среды</w:t>
      </w:r>
      <w:r w:rsidRPr="009D5441">
        <w:rPr>
          <w:rFonts w:ascii="Times New Roman" w:hAnsi="Times New Roman"/>
          <w:color w:val="000000"/>
          <w:sz w:val="24"/>
          <w:szCs w:val="24"/>
        </w:rPr>
        <w:t>.</w:t>
      </w:r>
    </w:p>
    <w:p w:rsidR="00D135C3" w:rsidRPr="009D5441" w:rsidRDefault="00D135C3" w:rsidP="00FD024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441">
        <w:rPr>
          <w:rFonts w:ascii="Times New Roman" w:hAnsi="Times New Roman"/>
          <w:sz w:val="24"/>
          <w:szCs w:val="24"/>
        </w:rPr>
        <w:t>Изучение и анализ научно-педагогической литературы по проблеме.</w:t>
      </w:r>
    </w:p>
    <w:p w:rsidR="00DE0B5C" w:rsidRPr="00F62A4B" w:rsidRDefault="00F62A4B" w:rsidP="00FD024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теоретической подготовленности педагогов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DE0B5C" w:rsidRPr="00F36C32">
        <w:rPr>
          <w:rFonts w:ascii="Times New Roman" w:hAnsi="Times New Roman"/>
          <w:sz w:val="24"/>
          <w:szCs w:val="24"/>
        </w:rPr>
        <w:t>:</w:t>
      </w:r>
      <w:proofErr w:type="gramEnd"/>
      <w:r w:rsidR="00DE0B5C" w:rsidRPr="00F36C32">
        <w:rPr>
          <w:rFonts w:ascii="Times New Roman" w:hAnsi="Times New Roman"/>
          <w:sz w:val="24"/>
          <w:szCs w:val="24"/>
        </w:rPr>
        <w:t xml:space="preserve">  </w:t>
      </w:r>
    </w:p>
    <w:p w:rsidR="00F36C32" w:rsidRPr="00F36C32" w:rsidRDefault="00F36C32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32">
        <w:rPr>
          <w:rFonts w:ascii="Times New Roman" w:hAnsi="Times New Roman"/>
          <w:sz w:val="24"/>
          <w:szCs w:val="24"/>
        </w:rPr>
        <w:t>Организация творческих групп.</w:t>
      </w:r>
    </w:p>
    <w:p w:rsidR="00F36C32" w:rsidRPr="00F36C32" w:rsidRDefault="00F36C32" w:rsidP="00FD02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32">
        <w:rPr>
          <w:rFonts w:ascii="Times New Roman" w:hAnsi="Times New Roman"/>
          <w:sz w:val="24"/>
          <w:szCs w:val="24"/>
        </w:rPr>
        <w:t>Изучение методической темы через работу творческих групп.</w:t>
      </w:r>
    </w:p>
    <w:p w:rsidR="00DE0B5C" w:rsidRPr="00F36C32" w:rsidRDefault="00D135C3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32">
        <w:rPr>
          <w:rFonts w:ascii="Times New Roman" w:hAnsi="Times New Roman"/>
          <w:sz w:val="24"/>
          <w:szCs w:val="24"/>
        </w:rPr>
        <w:t>Разработка индивидуальных тем самообразования педагогов.</w:t>
      </w:r>
    </w:p>
    <w:p w:rsidR="00D135C3" w:rsidRPr="00F36C32" w:rsidRDefault="00D135C3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32">
        <w:rPr>
          <w:rFonts w:ascii="Times New Roman" w:hAnsi="Times New Roman"/>
          <w:sz w:val="24"/>
          <w:szCs w:val="24"/>
        </w:rPr>
        <w:t>Обзор – презентация литературы по методике самообразования.</w:t>
      </w:r>
    </w:p>
    <w:p w:rsidR="00DE0B5C" w:rsidRPr="00F36C32" w:rsidRDefault="00DE0B5C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C32">
        <w:rPr>
          <w:rFonts w:ascii="Times New Roman" w:hAnsi="Times New Roman"/>
          <w:sz w:val="24"/>
          <w:szCs w:val="24"/>
        </w:rPr>
        <w:t>Проведение теоретических семинаров</w:t>
      </w:r>
    </w:p>
    <w:p w:rsidR="0077001E" w:rsidRDefault="0077001E" w:rsidP="00FD02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5441" w:rsidRPr="00025B63" w:rsidRDefault="0077001E" w:rsidP="00FD02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001E">
        <w:rPr>
          <w:rFonts w:ascii="Times New Roman" w:hAnsi="Times New Roman"/>
          <w:b/>
          <w:color w:val="000000"/>
          <w:sz w:val="24"/>
          <w:szCs w:val="24"/>
        </w:rPr>
        <w:t>Анализ уровня подготовленности педагогов к инновационной деятельности.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коллектив всегда неоднороден. Его изучение и анализ помогают  правильно организовать инновационную деятельность с учетом </w:t>
      </w:r>
      <w:proofErr w:type="gramStart"/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оценки уровня готовности членов коллектива</w:t>
      </w:r>
      <w:proofErr w:type="gramEnd"/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восприятию новшеств.</w:t>
      </w:r>
    </w:p>
    <w:p w:rsidR="009D5441" w:rsidRPr="00D00542" w:rsidRDefault="009D5441" w:rsidP="00FD02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id.699f2212fbda"/>
      <w:bookmarkEnd w:id="0"/>
      <w:r w:rsidRPr="00D00542"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Анкетирование</w:t>
      </w:r>
    </w:p>
    <w:p w:rsidR="009D5441" w:rsidRPr="00D00542" w:rsidRDefault="009D5441" w:rsidP="00FD02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bCs/>
          <w:sz w:val="24"/>
          <w:szCs w:val="24"/>
          <w:lang w:eastAsia="ru-RU"/>
        </w:rPr>
        <w:t>Тестирование</w:t>
      </w:r>
    </w:p>
    <w:p w:rsidR="009D5441" w:rsidRPr="00D00542" w:rsidRDefault="009D5441" w:rsidP="00FD02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коллектива</w:t>
      </w:r>
    </w:p>
    <w:p w:rsidR="009D5441" w:rsidRPr="00D00542" w:rsidRDefault="009D5441" w:rsidP="00FD02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</w:t>
      </w:r>
    </w:p>
    <w:p w:rsidR="009D5441" w:rsidRPr="00D00542" w:rsidRDefault="009D5441" w:rsidP="00FD02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Беседы   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  </w:t>
      </w:r>
    </w:p>
    <w:p w:rsidR="0052521A" w:rsidRPr="0052521A" w:rsidRDefault="009D5441" w:rsidP="00FD02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21A">
        <w:rPr>
          <w:rFonts w:ascii="Times New Roman" w:eastAsia="Times New Roman" w:hAnsi="Times New Roman"/>
          <w:sz w:val="24"/>
          <w:szCs w:val="24"/>
          <w:lang w:eastAsia="ru-RU"/>
        </w:rPr>
        <w:t>Старшему воспитателю важно уметь оценить инновационный потенциал педагогического коллектива,</w:t>
      </w:r>
      <w:r w:rsidR="0052521A" w:rsidRPr="0052521A">
        <w:rPr>
          <w:rFonts w:ascii="Times New Roman" w:eastAsia="Times New Roman" w:hAnsi="Times New Roman"/>
          <w:sz w:val="24"/>
          <w:szCs w:val="24"/>
          <w:lang w:eastAsia="ru-RU"/>
        </w:rPr>
        <w:t xml:space="preserve"> т.к. он является  способност</w:t>
      </w:r>
      <w:r w:rsidR="0045281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2521A" w:rsidRPr="0052521A">
        <w:rPr>
          <w:rFonts w:ascii="Times New Roman" w:eastAsia="Times New Roman" w:hAnsi="Times New Roman"/>
          <w:sz w:val="24"/>
          <w:szCs w:val="24"/>
          <w:lang w:eastAsia="ru-RU"/>
        </w:rPr>
        <w:t>ю к саморазвитию и реализации в сфере образования новых идей, проектов, технологий.</w:t>
      </w:r>
      <w:r w:rsidR="0045281A" w:rsidRPr="0045281A">
        <w:rPr>
          <w:rFonts w:ascii="Times New Roman" w:hAnsi="Times New Roman"/>
          <w:sz w:val="28"/>
          <w:szCs w:val="28"/>
        </w:rPr>
        <w:t xml:space="preserve"> </w:t>
      </w:r>
    </w:p>
    <w:p w:rsidR="0052521A" w:rsidRDefault="0052521A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Инновационный потенциал  характеризуется следующими </w:t>
      </w:r>
      <w:r w:rsidR="009D5441"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показателями.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Восприимчивость педагогов к новому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 — это потребность в постоянном профессиональном росте.</w:t>
      </w:r>
      <w:r w:rsidRPr="00D0054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Восприимчивый к нововведениям педагог: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а) стремится внедрить передовой опыт в практику;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br/>
        <w:t>б) постоянно занимается самообразованием;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br/>
        <w:t>в) привержен определенным своим идеям, которые развивает в процессе деятельности;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br/>
        <w:t>г) анализирует и рефлексирует результаты своей педагогической деятельности, сотрудничает с научными консультантами;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br/>
        <w:t>д) умеет прогнозировать свою деятельность и планировать ее в перспективе.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Подготовленность к освоению новше</w:t>
      </w:r>
      <w:proofErr w:type="gramStart"/>
      <w:r w:rsidRPr="00D00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ств  </w:t>
      </w:r>
      <w:bookmarkStart w:id="1" w:name="id.69625ad2e406"/>
      <w:bookmarkEnd w:id="1"/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вкл</w:t>
      </w:r>
      <w:proofErr w:type="gramEnd"/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ючает в себя: информированность о новшествах, наличие потребностей в обновлении педагогического процесса, знаний и умений для успешной профессиональной и исследовательской деятельности.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Степень новаторства педагогов в коллективе.  </w:t>
      </w:r>
      <w:proofErr w:type="spellStart"/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К.Ангеловский</w:t>
      </w:r>
      <w:proofErr w:type="spellEnd"/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  выделяет пять групп педагогов по оценке степени их новаторства:   новатор, передовик, умеренный,  предпоследний, последний.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1. Группа «Новаторов». Педагоги с ярко выраженным новаторским духом, которые всегда первыми воспринимают новое, знакомятся с ним и считают, что новое хорошо уже потому, что оно новое. Эти педагоги обладают способностями к решению нестандартных 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задач, они не только воспринимают новшества, осваивают их, но и сами активно создают и разрабатывают педагогические инновации.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2. Группа «Передовиков» — это те, кто первыми осуществляют практическую, экспериментальную проверку той или иной инновации в своем коллективе. Они первыми подхватывают появившиеся в округе, районе инновации.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F27">
        <w:rPr>
          <w:rFonts w:ascii="Times New Roman" w:eastAsia="Times New Roman" w:hAnsi="Times New Roman"/>
          <w:sz w:val="28"/>
          <w:lang w:eastAsia="ru-RU"/>
        </w:rPr>
        <w:t xml:space="preserve">3. </w:t>
      </w: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  «Умеренные». Освоение новшеств осуществляют умеренно, не спешат, но в то же время не хотят быть </w:t>
      </w:r>
      <w:proofErr w:type="gramStart"/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proofErr w:type="gramEnd"/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последних. Они включаются в инновационную деятельность, когда новое будет воспринято большинством коллег.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4. Группа «Предпоследние». Эта категория педагогов воспринимает новое только после того, как сформируется общее положительное мнение к нему.</w:t>
      </w:r>
    </w:p>
    <w:p w:rsidR="009D5441" w:rsidRPr="00D00542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>5. Группа «Последние». В нее входят педагоги, сильно связанные с традициями; со старым, консервативным мышлением и отношением к деятельности.</w:t>
      </w:r>
    </w:p>
    <w:p w:rsidR="0052521A" w:rsidRDefault="009D5441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   Люди, слабо мотивированные на освоение и внедрение новшества, могут оказывать ему сопротивление в разной форме. В связи с этим задача руководителя — формировать в коллективе чувство неудовлетворенности достигнутым результатом, положительное общественное мнение о нововведениях. </w:t>
      </w:r>
    </w:p>
    <w:p w:rsidR="0045281A" w:rsidRPr="0045281A" w:rsidRDefault="0052521A" w:rsidP="00FD0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81A">
        <w:rPr>
          <w:rFonts w:ascii="Times New Roman" w:hAnsi="Times New Roman"/>
          <w:color w:val="000000"/>
          <w:sz w:val="24"/>
          <w:szCs w:val="24"/>
        </w:rPr>
        <w:t>Анализ инновационного потенциала педагогов показал, что</w:t>
      </w:r>
      <w:r w:rsidR="0045281A" w:rsidRPr="0045281A">
        <w:rPr>
          <w:rFonts w:ascii="Times New Roman" w:hAnsi="Times New Roman"/>
          <w:sz w:val="24"/>
          <w:szCs w:val="24"/>
        </w:rPr>
        <w:t xml:space="preserve"> показал, что хотя у педагогов есть потребность в новизне, но в то же время обнаружилось наличие </w:t>
      </w:r>
    </w:p>
    <w:p w:rsidR="0045281A" w:rsidRPr="0045281A" w:rsidRDefault="0045281A" w:rsidP="00FD024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81A">
        <w:rPr>
          <w:rFonts w:ascii="Times New Roman" w:hAnsi="Times New Roman"/>
          <w:sz w:val="24"/>
          <w:szCs w:val="24"/>
        </w:rPr>
        <w:t>антиинновационных</w:t>
      </w:r>
      <w:proofErr w:type="spellEnd"/>
      <w:r w:rsidRPr="0045281A">
        <w:rPr>
          <w:rFonts w:ascii="Times New Roman" w:hAnsi="Times New Roman"/>
          <w:sz w:val="24"/>
          <w:szCs w:val="24"/>
        </w:rPr>
        <w:t xml:space="preserve"> барьеров, которые препятствуют освоению инноваций, </w:t>
      </w:r>
    </w:p>
    <w:p w:rsidR="0045281A" w:rsidRPr="00025B63" w:rsidRDefault="0045281A" w:rsidP="00FD024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1A">
        <w:rPr>
          <w:rFonts w:ascii="Times New Roman" w:hAnsi="Times New Roman"/>
          <w:sz w:val="24"/>
          <w:szCs w:val="24"/>
        </w:rPr>
        <w:t xml:space="preserve">низкого уровня квалификационной готовности к освоению новшеств. </w:t>
      </w:r>
    </w:p>
    <w:p w:rsidR="0045281A" w:rsidRPr="0045281A" w:rsidRDefault="0045281A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1A">
        <w:rPr>
          <w:rFonts w:ascii="Times New Roman" w:hAnsi="Times New Roman"/>
          <w:sz w:val="24"/>
          <w:szCs w:val="24"/>
        </w:rPr>
        <w:t xml:space="preserve">Только для 32% педагогов характерно стремление к творческому росту, активность по отношению к педагогической деятельности. </w:t>
      </w:r>
    </w:p>
    <w:p w:rsidR="0045281A" w:rsidRPr="0045281A" w:rsidRDefault="0045281A" w:rsidP="00FD0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81A">
        <w:rPr>
          <w:rFonts w:ascii="Times New Roman" w:hAnsi="Times New Roman"/>
          <w:sz w:val="24"/>
          <w:szCs w:val="24"/>
        </w:rPr>
        <w:t>Наряду с этим определились задачи по формированию положительного общественного мнения о нововведениях у педагогов, относящихся к группам, требующим подготовки к инновационной деятельности. Параллельно с этой деятельностью проводилось анкетирование педагогов с целью выявления состояния организации работы по формированию культуры здоровьесбережения.</w:t>
      </w:r>
    </w:p>
    <w:p w:rsidR="0045281A" w:rsidRPr="0045281A" w:rsidRDefault="0045281A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81A">
        <w:rPr>
          <w:rFonts w:ascii="Times New Roman" w:hAnsi="Times New Roman"/>
          <w:sz w:val="24"/>
          <w:szCs w:val="24"/>
        </w:rPr>
        <w:t xml:space="preserve">Результаты анализа анкетирования показали, что педагоги испытывают трудности в реализации данного направления в результате несовпадения представлений, </w:t>
      </w:r>
      <w:r w:rsidRPr="0045281A">
        <w:rPr>
          <w:rFonts w:ascii="Times New Roman" w:hAnsi="Times New Roman"/>
          <w:color w:val="000000"/>
          <w:spacing w:val="3"/>
          <w:sz w:val="24"/>
          <w:szCs w:val="24"/>
        </w:rPr>
        <w:t xml:space="preserve">запросов и ожиданий </w:t>
      </w:r>
      <w:r w:rsidRPr="0045281A">
        <w:rPr>
          <w:rFonts w:ascii="Times New Roman" w:hAnsi="Times New Roman"/>
          <w:color w:val="000000"/>
          <w:spacing w:val="1"/>
          <w:sz w:val="24"/>
          <w:szCs w:val="24"/>
        </w:rPr>
        <w:t xml:space="preserve">родителей по отношению к дошкольному учреждению и представлений </w:t>
      </w:r>
      <w:r w:rsidRPr="0045281A">
        <w:rPr>
          <w:rFonts w:ascii="Times New Roman" w:hAnsi="Times New Roman"/>
          <w:color w:val="000000"/>
          <w:spacing w:val="2"/>
          <w:sz w:val="24"/>
          <w:szCs w:val="24"/>
        </w:rPr>
        <w:t>воспитателей о своих функциях в этом вопросе, а также</w:t>
      </w:r>
      <w:r w:rsidRPr="0045281A">
        <w:rPr>
          <w:rFonts w:ascii="Times New Roman" w:hAnsi="Times New Roman"/>
          <w:sz w:val="24"/>
          <w:szCs w:val="24"/>
        </w:rPr>
        <w:t xml:space="preserve"> было выявлено основное противоречие – использование только традиционных методов и форм работы.</w:t>
      </w:r>
    </w:p>
    <w:p w:rsidR="0077001E" w:rsidRDefault="0077001E" w:rsidP="00FD024E">
      <w:pPr>
        <w:pStyle w:val="ac"/>
        <w:spacing w:before="0" w:after="0"/>
        <w:jc w:val="both"/>
        <w:rPr>
          <w:color w:val="000000"/>
        </w:rPr>
      </w:pPr>
    </w:p>
    <w:p w:rsidR="0062405B" w:rsidRPr="00C222A7" w:rsidRDefault="00530429" w:rsidP="00FD024E">
      <w:pPr>
        <w:shd w:val="clear" w:color="auto" w:fill="FFFFFF"/>
        <w:spacing w:line="240" w:lineRule="auto"/>
        <w:ind w:left="10" w:right="1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22A7">
        <w:rPr>
          <w:rFonts w:ascii="Times New Roman" w:hAnsi="Times New Roman"/>
          <w:b/>
          <w:color w:val="000000"/>
          <w:sz w:val="24"/>
          <w:szCs w:val="24"/>
        </w:rPr>
        <w:t>Анализ условий образовательной среды</w:t>
      </w:r>
      <w:r w:rsidRPr="00C222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05B" w:rsidRPr="00C222A7">
        <w:rPr>
          <w:rFonts w:ascii="Times New Roman" w:hAnsi="Times New Roman"/>
          <w:color w:val="000000"/>
          <w:sz w:val="24"/>
          <w:szCs w:val="24"/>
        </w:rPr>
        <w:t xml:space="preserve">в  соответствии с </w:t>
      </w:r>
      <w:r w:rsidR="006610B8">
        <w:rPr>
          <w:rFonts w:ascii="Times New Roman" w:hAnsi="Times New Roman"/>
          <w:color w:val="000000"/>
          <w:sz w:val="24"/>
          <w:szCs w:val="24"/>
        </w:rPr>
        <w:t xml:space="preserve">ФГОС </w:t>
      </w:r>
      <w:proofErr w:type="gramStart"/>
      <w:r w:rsidR="006610B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62405B" w:rsidRPr="00C222A7">
        <w:rPr>
          <w:rFonts w:ascii="Times New Roman" w:hAnsi="Times New Roman"/>
          <w:color w:val="000000"/>
          <w:sz w:val="24"/>
          <w:szCs w:val="24"/>
        </w:rPr>
        <w:t xml:space="preserve"> показал:</w:t>
      </w:r>
    </w:p>
    <w:p w:rsidR="0062405B" w:rsidRPr="00C222A7" w:rsidRDefault="005E5F34" w:rsidP="00FD024E">
      <w:pPr>
        <w:pStyle w:val="a3"/>
        <w:numPr>
          <w:ilvl w:val="0"/>
          <w:numId w:val="31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прослеживается интеграция задач физкультурно-оздоровительной работы в различных видах совместной деятельности</w:t>
      </w:r>
    </w:p>
    <w:p w:rsidR="005E5F34" w:rsidRPr="005E5F34" w:rsidRDefault="0062405B" w:rsidP="00FD024E">
      <w:pPr>
        <w:pStyle w:val="a3"/>
        <w:numPr>
          <w:ilvl w:val="0"/>
          <w:numId w:val="31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222A7">
        <w:rPr>
          <w:rFonts w:ascii="Times New Roman" w:hAnsi="Times New Roman"/>
          <w:sz w:val="24"/>
          <w:szCs w:val="24"/>
        </w:rPr>
        <w:t>Программные задачи не всегда решаются при  проведении режимных моментов, в самостоятельной деятельности; в основном в рамках непосредственно-образовательной деятельности</w:t>
      </w:r>
      <w:r w:rsidR="005E5F34">
        <w:rPr>
          <w:rFonts w:ascii="Times New Roman" w:hAnsi="Times New Roman"/>
          <w:sz w:val="24"/>
          <w:szCs w:val="24"/>
        </w:rPr>
        <w:t>.</w:t>
      </w:r>
    </w:p>
    <w:p w:rsidR="0062405B" w:rsidRDefault="00C222A7" w:rsidP="00FD024E">
      <w:pPr>
        <w:pStyle w:val="a3"/>
        <w:numPr>
          <w:ilvl w:val="0"/>
          <w:numId w:val="31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222A7">
        <w:rPr>
          <w:rFonts w:ascii="Times New Roman" w:hAnsi="Times New Roman"/>
          <w:sz w:val="24"/>
          <w:szCs w:val="24"/>
        </w:rPr>
        <w:t xml:space="preserve">Отсутствует </w:t>
      </w:r>
      <w:r w:rsidR="00025B63">
        <w:rPr>
          <w:rFonts w:ascii="Times New Roman" w:hAnsi="Times New Roman"/>
          <w:sz w:val="24"/>
          <w:szCs w:val="24"/>
        </w:rPr>
        <w:t xml:space="preserve">принцип </w:t>
      </w:r>
      <w:r w:rsidR="0062405B" w:rsidRPr="00C222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омплексно-тем</w:t>
      </w:r>
      <w:r w:rsidR="00025B63">
        <w:rPr>
          <w:rFonts w:ascii="Times New Roman" w:hAnsi="Times New Roman"/>
          <w:sz w:val="24"/>
          <w:szCs w:val="24"/>
        </w:rPr>
        <w:t>атического</w:t>
      </w:r>
      <w:r w:rsidR="0062405B" w:rsidRPr="00C222A7">
        <w:rPr>
          <w:rFonts w:ascii="Times New Roman" w:hAnsi="Times New Roman"/>
          <w:sz w:val="24"/>
          <w:szCs w:val="24"/>
        </w:rPr>
        <w:t xml:space="preserve"> построения образовательного процесса.</w:t>
      </w:r>
    </w:p>
    <w:p w:rsidR="00025B63" w:rsidRPr="00232EF1" w:rsidRDefault="00025B63" w:rsidP="00FD024E">
      <w:pPr>
        <w:pStyle w:val="a0cxspmiddle"/>
        <w:spacing w:before="0" w:beforeAutospacing="0" w:after="0" w:afterAutospacing="0"/>
        <w:contextualSpacing/>
        <w:jc w:val="both"/>
      </w:pPr>
      <w:r>
        <w:t>П</w:t>
      </w:r>
      <w:r w:rsidRPr="00232EF1">
        <w:t>едагогический коллектив пришел к выводу:</w:t>
      </w:r>
    </w:p>
    <w:p w:rsidR="00025B63" w:rsidRPr="00453018" w:rsidRDefault="00025B63" w:rsidP="00FD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F1">
        <w:rPr>
          <w:rFonts w:ascii="Times New Roman" w:hAnsi="Times New Roman"/>
          <w:sz w:val="24"/>
          <w:szCs w:val="24"/>
        </w:rPr>
        <w:t xml:space="preserve"> для того</w:t>
      </w:r>
      <w:proofErr w:type="gramStart"/>
      <w:r w:rsidRPr="00232EF1">
        <w:rPr>
          <w:rFonts w:ascii="Times New Roman" w:hAnsi="Times New Roman"/>
          <w:sz w:val="24"/>
          <w:szCs w:val="24"/>
        </w:rPr>
        <w:t>,</w:t>
      </w:r>
      <w:proofErr w:type="gramEnd"/>
      <w:r w:rsidRPr="00232EF1">
        <w:rPr>
          <w:rFonts w:ascii="Times New Roman" w:hAnsi="Times New Roman"/>
          <w:sz w:val="24"/>
          <w:szCs w:val="24"/>
        </w:rPr>
        <w:t xml:space="preserve"> чтобы обеспечить воспитаннику возможность сохранения здоровья за период нахождения его в детском саду, сформировать у него необходимые знания, умения и навыки по здоровому образу жизни, научить использовать полученные знания в </w:t>
      </w:r>
      <w:r>
        <w:rPr>
          <w:rFonts w:ascii="Times New Roman" w:hAnsi="Times New Roman"/>
          <w:sz w:val="24"/>
          <w:szCs w:val="24"/>
        </w:rPr>
        <w:t xml:space="preserve">повседневной жизни, необходимо решить вопросы инструментально – методического </w:t>
      </w:r>
      <w:r w:rsidRPr="00453018">
        <w:rPr>
          <w:rFonts w:ascii="Times New Roman" w:hAnsi="Times New Roman"/>
          <w:sz w:val="24"/>
          <w:szCs w:val="24"/>
        </w:rPr>
        <w:t>обеспечения достижения и оценки планируемых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025B63" w:rsidRPr="00025B63" w:rsidRDefault="00025B63" w:rsidP="00FD024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5B63">
        <w:rPr>
          <w:rFonts w:ascii="Times New Roman" w:hAnsi="Times New Roman"/>
          <w:sz w:val="24"/>
          <w:szCs w:val="24"/>
        </w:rPr>
        <w:t xml:space="preserve">отобрать </w:t>
      </w:r>
      <w:r w:rsidRPr="00025B63">
        <w:rPr>
          <w:rFonts w:ascii="Times New Roman" w:hAnsi="Times New Roman"/>
          <w:sz w:val="24"/>
          <w:szCs w:val="24"/>
          <w:lang w:eastAsia="ru-RU"/>
        </w:rPr>
        <w:t>адекватные технологии развития и воспитания, способствующие усвоению детьми ценностей здоровья и здорового образа жизни.</w:t>
      </w:r>
    </w:p>
    <w:p w:rsidR="00025B63" w:rsidRPr="00025B63" w:rsidRDefault="00025B63" w:rsidP="00FD024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5B63">
        <w:rPr>
          <w:rFonts w:ascii="Times New Roman" w:hAnsi="Times New Roman"/>
          <w:sz w:val="24"/>
          <w:szCs w:val="24"/>
        </w:rPr>
        <w:t xml:space="preserve">составить  методические  рекомендации по  использованию, таблицы, картотеки по </w:t>
      </w:r>
      <w:proofErr w:type="spellStart"/>
      <w:r w:rsidRPr="00025B63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025B63">
        <w:rPr>
          <w:rFonts w:ascii="Times New Roman" w:hAnsi="Times New Roman"/>
          <w:sz w:val="24"/>
          <w:szCs w:val="24"/>
        </w:rPr>
        <w:t>.</w:t>
      </w:r>
    </w:p>
    <w:p w:rsidR="00025B63" w:rsidRPr="00025B63" w:rsidRDefault="006610B8" w:rsidP="00FD024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разработать разделы </w:t>
      </w:r>
      <w:r w:rsidR="00025B63" w:rsidRPr="00025B63">
        <w:rPr>
          <w:rFonts w:ascii="Times New Roman" w:hAnsi="Times New Roman"/>
          <w:sz w:val="24"/>
          <w:szCs w:val="24"/>
        </w:rPr>
        <w:t>образовательной программы (далее ООП) на основе интеграции образовательных областей (далее ОО)</w:t>
      </w:r>
    </w:p>
    <w:p w:rsidR="00025B63" w:rsidRPr="00025B63" w:rsidRDefault="00025B63" w:rsidP="00FD024E">
      <w:pPr>
        <w:pStyle w:val="a0cxspmiddle"/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</w:pPr>
      <w:r w:rsidRPr="00025B63">
        <w:t>разработать комплексно-тематическое планирование образовательной деятельности с детьми по областям.</w:t>
      </w:r>
    </w:p>
    <w:p w:rsidR="00C222A7" w:rsidRDefault="00025B63" w:rsidP="00FD024E">
      <w:pPr>
        <w:pStyle w:val="a0cxspmiddle"/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</w:pPr>
      <w:r w:rsidRPr="00025B63">
        <w:t xml:space="preserve">освоить  способы организации совместной деятельности взрослого и детей, и самостоятельной деятельности детей с использованием ЗСТ. </w:t>
      </w:r>
    </w:p>
    <w:p w:rsidR="00A3397B" w:rsidRPr="00A3397B" w:rsidRDefault="00A3397B" w:rsidP="00FD024E">
      <w:pPr>
        <w:pStyle w:val="a0cxspmiddle"/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</w:pPr>
    </w:p>
    <w:p w:rsidR="00F36C32" w:rsidRPr="00A3397B" w:rsidRDefault="00F36C32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6C32">
        <w:rPr>
          <w:rFonts w:ascii="Times New Roman" w:hAnsi="Times New Roman"/>
          <w:b/>
          <w:sz w:val="24"/>
          <w:szCs w:val="24"/>
        </w:rPr>
        <w:t>Работа по самообразованию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36C32">
        <w:rPr>
          <w:rFonts w:ascii="Times New Roman" w:hAnsi="Times New Roman"/>
          <w:b/>
          <w:sz w:val="24"/>
          <w:szCs w:val="24"/>
        </w:rPr>
        <w:t>Организация творческих групп.</w:t>
      </w:r>
    </w:p>
    <w:p w:rsidR="0077001E" w:rsidRPr="00831860" w:rsidRDefault="0077001E" w:rsidP="00FD024E">
      <w:pPr>
        <w:pStyle w:val="af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 </w:t>
      </w:r>
      <w:r w:rsidR="006610B8">
        <w:rPr>
          <w:szCs w:val="24"/>
          <w:lang w:val="ru-RU"/>
        </w:rPr>
        <w:t xml:space="preserve">определенный период </w:t>
      </w:r>
      <w:r>
        <w:rPr>
          <w:szCs w:val="24"/>
          <w:lang w:val="ru-RU"/>
        </w:rPr>
        <w:t xml:space="preserve"> наблюдалась  тенденция оттока из ДОУ кадров высокого  потенциала. Складывалась критическая ситуация. В коллектив вливались воспитатели без опыта работы.  </w:t>
      </w:r>
    </w:p>
    <w:p w:rsidR="0077001E" w:rsidRDefault="0077001E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все же, </w:t>
      </w:r>
      <w:r w:rsidRPr="00C13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C4271">
        <w:rPr>
          <w:rFonts w:ascii="Times New Roman" w:hAnsi="Times New Roman"/>
          <w:sz w:val="24"/>
          <w:szCs w:val="24"/>
        </w:rPr>
        <w:t>оиск новых форм методической работ</w:t>
      </w:r>
      <w:r>
        <w:rPr>
          <w:rFonts w:ascii="Times New Roman" w:hAnsi="Times New Roman"/>
          <w:sz w:val="24"/>
          <w:szCs w:val="24"/>
        </w:rPr>
        <w:t>ы, исследования профессиональных</w:t>
      </w:r>
      <w:r w:rsidRPr="00FC4271">
        <w:rPr>
          <w:rFonts w:ascii="Times New Roman" w:hAnsi="Times New Roman"/>
          <w:sz w:val="24"/>
          <w:szCs w:val="24"/>
        </w:rPr>
        <w:t xml:space="preserve"> интересов педагогов, анализ ресурсных возможностей ДОУ, позволил объединить </w:t>
      </w:r>
      <w:r>
        <w:rPr>
          <w:rFonts w:ascii="Times New Roman" w:hAnsi="Times New Roman"/>
          <w:sz w:val="24"/>
          <w:szCs w:val="24"/>
        </w:rPr>
        <w:t xml:space="preserve">всех педагогов  в творческие группы. </w:t>
      </w:r>
      <w:r w:rsidRPr="00FC4271">
        <w:rPr>
          <w:rFonts w:ascii="Times New Roman" w:hAnsi="Times New Roman"/>
          <w:sz w:val="24"/>
          <w:szCs w:val="24"/>
        </w:rPr>
        <w:t xml:space="preserve"> Главной идеей их создания стало — объединить педагогов — единомышленников с большим опытом работы, с воспитателями менее опытными, </w:t>
      </w:r>
      <w:r w:rsidR="00F36C32">
        <w:rPr>
          <w:rFonts w:ascii="Times New Roman" w:hAnsi="Times New Roman"/>
          <w:sz w:val="24"/>
          <w:szCs w:val="24"/>
        </w:rPr>
        <w:t>либо без опыта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4271">
        <w:rPr>
          <w:rFonts w:ascii="Times New Roman" w:hAnsi="Times New Roman"/>
          <w:sz w:val="24"/>
          <w:szCs w:val="24"/>
        </w:rPr>
        <w:t xml:space="preserve"> Благодаря этому значительно повысился уровень профессионально-личностного развития педагогов, был расширен круг их личных и деловых контактов. </w:t>
      </w:r>
    </w:p>
    <w:p w:rsidR="003D3D0A" w:rsidRDefault="00EB5309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определены направления работы трех творческих групп:</w:t>
      </w:r>
    </w:p>
    <w:p w:rsidR="00EB5309" w:rsidRPr="00EB5309" w:rsidRDefault="00A3397B" w:rsidP="00FD024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и внедрение</w:t>
      </w:r>
      <w:r w:rsidR="00EB5309" w:rsidRPr="00EB5309">
        <w:rPr>
          <w:rFonts w:ascii="Times New Roman" w:hAnsi="Times New Roman"/>
          <w:sz w:val="24"/>
          <w:szCs w:val="24"/>
        </w:rPr>
        <w:t xml:space="preserve"> ЗСТ.</w:t>
      </w:r>
    </w:p>
    <w:p w:rsidR="00EB5309" w:rsidRDefault="00EB5309" w:rsidP="00FD024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309">
        <w:rPr>
          <w:rFonts w:ascii="Times New Roman" w:hAnsi="Times New Roman"/>
          <w:sz w:val="24"/>
          <w:szCs w:val="24"/>
        </w:rPr>
        <w:t>Разработка физкультурно-оздоровительных проектов</w:t>
      </w:r>
      <w:r w:rsidR="00A3397B">
        <w:rPr>
          <w:rFonts w:ascii="Times New Roman" w:hAnsi="Times New Roman"/>
          <w:sz w:val="24"/>
          <w:szCs w:val="24"/>
        </w:rPr>
        <w:t>.</w:t>
      </w:r>
    </w:p>
    <w:p w:rsidR="00EB5309" w:rsidRPr="00A3397B" w:rsidRDefault="00A3397B" w:rsidP="00FD024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Комплексно-тематическое планирование  и  </w:t>
      </w:r>
      <w:r w:rsidR="006610B8">
        <w:rPr>
          <w:rFonts w:ascii="Times New Roman" w:hAnsi="Times New Roman"/>
          <w:sz w:val="24"/>
          <w:szCs w:val="24"/>
        </w:rPr>
        <w:t>о</w:t>
      </w:r>
      <w:r w:rsidR="00EB5309">
        <w:rPr>
          <w:rFonts w:ascii="Times New Roman" w:hAnsi="Times New Roman"/>
          <w:sz w:val="24"/>
          <w:szCs w:val="24"/>
        </w:rPr>
        <w:t>рганизация совместной деятельности с детьми</w:t>
      </w:r>
      <w:proofErr w:type="gramStart"/>
      <w:r w:rsidR="00EB5309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52521A" w:rsidRPr="00EB5309" w:rsidRDefault="00C222A7" w:rsidP="00FD02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Важным шагом вхождения</w:t>
      </w:r>
      <w:r w:rsidRPr="00EB5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B5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нновационную</w:t>
      </w:r>
      <w:proofErr w:type="spellEnd"/>
      <w:r w:rsidRPr="00EB5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 </w:t>
      </w:r>
      <w:r w:rsidR="00EB5309" w:rsidRPr="00EB5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организацией работы по самообразованию </w:t>
      </w:r>
      <w:r w:rsidRPr="00EB5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стало решение коллектива работать по единой методической теме «Формирование культуры здоровьесбережения»</w:t>
      </w:r>
      <w:r w:rsidR="00F36C32" w:rsidRPr="00EB5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Был разработан план работы над темой на три года. Это позволило скоординировать работу всего педагогического коллектива и избежать возможных противоречий.</w:t>
      </w:r>
    </w:p>
    <w:p w:rsidR="00D135C3" w:rsidRPr="009D5441" w:rsidRDefault="00D135C3" w:rsidP="00FD0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441">
        <w:rPr>
          <w:rFonts w:ascii="Times New Roman" w:hAnsi="Times New Roman"/>
          <w:b/>
          <w:sz w:val="24"/>
          <w:szCs w:val="24"/>
          <w:lang w:val="en-US"/>
        </w:rPr>
        <w:t>II</w:t>
      </w:r>
      <w:r w:rsidR="009D5441">
        <w:rPr>
          <w:rFonts w:ascii="Times New Roman" w:hAnsi="Times New Roman"/>
          <w:b/>
          <w:sz w:val="24"/>
          <w:szCs w:val="24"/>
        </w:rPr>
        <w:t xml:space="preserve"> этап   П</w:t>
      </w:r>
      <w:r w:rsidR="006610B8">
        <w:rPr>
          <w:rFonts w:ascii="Times New Roman" w:hAnsi="Times New Roman"/>
          <w:b/>
          <w:sz w:val="24"/>
          <w:szCs w:val="24"/>
        </w:rPr>
        <w:t>рактический</w:t>
      </w:r>
    </w:p>
    <w:p w:rsidR="00D135C3" w:rsidRPr="00A55BBB" w:rsidRDefault="00D135C3" w:rsidP="00FD02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BB">
        <w:rPr>
          <w:rFonts w:ascii="Times New Roman" w:hAnsi="Times New Roman"/>
          <w:sz w:val="24"/>
          <w:szCs w:val="24"/>
        </w:rPr>
        <w:t>Апробация и внедрение новых методов и приемов членами творческих групп.</w:t>
      </w:r>
    </w:p>
    <w:p w:rsidR="00D135C3" w:rsidRPr="00A55BBB" w:rsidRDefault="00D135C3" w:rsidP="00FD024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BB">
        <w:rPr>
          <w:rFonts w:ascii="Times New Roman" w:hAnsi="Times New Roman"/>
          <w:sz w:val="24"/>
          <w:szCs w:val="24"/>
        </w:rPr>
        <w:t>Проведение мониторинга воздействия всех инноваций на участников образовательного процесса.</w:t>
      </w:r>
    </w:p>
    <w:p w:rsidR="00EB5309" w:rsidRPr="00025B63" w:rsidRDefault="00F62A4B" w:rsidP="00FD02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теоретической и практической подготовленности педагогов</w:t>
      </w:r>
      <w:r w:rsidR="00EB5309" w:rsidRPr="00F36C32">
        <w:rPr>
          <w:rFonts w:ascii="Times New Roman" w:hAnsi="Times New Roman"/>
          <w:sz w:val="24"/>
          <w:szCs w:val="24"/>
        </w:rPr>
        <w:t xml:space="preserve">:  </w:t>
      </w:r>
    </w:p>
    <w:p w:rsidR="007F2630" w:rsidRPr="00A55BBB" w:rsidRDefault="007F2630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BBB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55BBB">
        <w:rPr>
          <w:rFonts w:ascii="Times New Roman" w:hAnsi="Times New Roman"/>
          <w:sz w:val="24"/>
          <w:szCs w:val="24"/>
        </w:rPr>
        <w:t xml:space="preserve"> с целью просматривания данной проблемы в деятельности.</w:t>
      </w:r>
    </w:p>
    <w:p w:rsidR="007F2630" w:rsidRPr="00A55BBB" w:rsidRDefault="007F2630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BB">
        <w:rPr>
          <w:rFonts w:ascii="Times New Roman" w:hAnsi="Times New Roman"/>
          <w:sz w:val="24"/>
          <w:szCs w:val="24"/>
        </w:rPr>
        <w:t>Творческие отчеты педагогов о ходе работы над единой методической темой</w:t>
      </w:r>
    </w:p>
    <w:p w:rsidR="00EB5309" w:rsidRPr="00F36C32" w:rsidRDefault="007F2630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5BBB">
        <w:rPr>
          <w:rFonts w:ascii="Times New Roman" w:hAnsi="Times New Roman"/>
          <w:sz w:val="24"/>
          <w:szCs w:val="24"/>
        </w:rPr>
        <w:t>Проведение педаго</w:t>
      </w:r>
      <w:r>
        <w:rPr>
          <w:rFonts w:ascii="Times New Roman" w:hAnsi="Times New Roman"/>
          <w:sz w:val="24"/>
          <w:szCs w:val="24"/>
        </w:rPr>
        <w:t xml:space="preserve">гических советов, </w:t>
      </w:r>
      <w:r w:rsidRPr="00A55BBB">
        <w:rPr>
          <w:rFonts w:ascii="Times New Roman" w:hAnsi="Times New Roman"/>
          <w:sz w:val="24"/>
          <w:szCs w:val="24"/>
        </w:rPr>
        <w:t>семинаров</w:t>
      </w:r>
      <w:r>
        <w:rPr>
          <w:rFonts w:ascii="Times New Roman" w:hAnsi="Times New Roman"/>
          <w:sz w:val="24"/>
          <w:szCs w:val="24"/>
        </w:rPr>
        <w:t xml:space="preserve"> – практикумов, тренингов и др.</w:t>
      </w:r>
    </w:p>
    <w:p w:rsidR="007F2630" w:rsidRDefault="007F2630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7F2630" w:rsidRPr="007F2630" w:rsidRDefault="007F2630" w:rsidP="00FD02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630">
        <w:rPr>
          <w:rFonts w:ascii="Times New Roman" w:hAnsi="Times New Roman"/>
          <w:sz w:val="24"/>
          <w:szCs w:val="24"/>
        </w:rPr>
        <w:t xml:space="preserve">Так, Н: Проанализировав данные, полученные на диагностическом этапе, определив «проблемное поле» первой </w:t>
      </w:r>
      <w:r w:rsidR="00025B63">
        <w:rPr>
          <w:rFonts w:ascii="Times New Roman" w:hAnsi="Times New Roman"/>
          <w:sz w:val="24"/>
          <w:szCs w:val="24"/>
        </w:rPr>
        <w:t xml:space="preserve">творческой </w:t>
      </w:r>
      <w:r w:rsidRPr="007F2630">
        <w:rPr>
          <w:rFonts w:ascii="Times New Roman" w:hAnsi="Times New Roman"/>
          <w:sz w:val="24"/>
          <w:szCs w:val="24"/>
        </w:rPr>
        <w:t xml:space="preserve">группой   был разработан и реализовывался проект «Сохранение и укрепление здоровья дошкольников посредством здоровьесберегающих технологий». </w:t>
      </w:r>
    </w:p>
    <w:p w:rsidR="007F2630" w:rsidRPr="007F2630" w:rsidRDefault="007F2630" w:rsidP="00FD02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2630">
        <w:rPr>
          <w:rFonts w:ascii="Times New Roman" w:hAnsi="Times New Roman"/>
          <w:sz w:val="24"/>
          <w:szCs w:val="24"/>
        </w:rPr>
        <w:t>Задачи проекта:</w:t>
      </w:r>
    </w:p>
    <w:p w:rsidR="007F2630" w:rsidRPr="007F2630" w:rsidRDefault="007F2630" w:rsidP="00FD0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630">
        <w:rPr>
          <w:rFonts w:ascii="Times New Roman" w:hAnsi="Times New Roman"/>
          <w:sz w:val="24"/>
          <w:szCs w:val="24"/>
        </w:rPr>
        <w:t xml:space="preserve">Изучить современные ЗСТ, и их основное содержание, принципы и направления использования в </w:t>
      </w:r>
      <w:proofErr w:type="gramStart"/>
      <w:r w:rsidRPr="007F2630">
        <w:rPr>
          <w:rFonts w:ascii="Times New Roman" w:hAnsi="Times New Roman"/>
          <w:sz w:val="24"/>
          <w:szCs w:val="24"/>
        </w:rPr>
        <w:t>современном</w:t>
      </w:r>
      <w:proofErr w:type="gramEnd"/>
      <w:r w:rsidRPr="007F2630">
        <w:rPr>
          <w:rFonts w:ascii="Times New Roman" w:hAnsi="Times New Roman"/>
          <w:sz w:val="24"/>
          <w:szCs w:val="24"/>
        </w:rPr>
        <w:t xml:space="preserve"> ДОУ.</w:t>
      </w:r>
    </w:p>
    <w:p w:rsidR="007F2630" w:rsidRPr="007F2630" w:rsidRDefault="007F2630" w:rsidP="00FD0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630">
        <w:rPr>
          <w:rFonts w:ascii="Times New Roman" w:hAnsi="Times New Roman"/>
          <w:sz w:val="24"/>
          <w:szCs w:val="24"/>
        </w:rPr>
        <w:t>Разработать мероприятия для детей дошкольного возраста и их родителей с применением ЗСТ.</w:t>
      </w:r>
    </w:p>
    <w:p w:rsidR="007F2630" w:rsidRPr="007F2630" w:rsidRDefault="007F2630" w:rsidP="00FD0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630">
        <w:rPr>
          <w:rFonts w:ascii="Times New Roman" w:hAnsi="Times New Roman"/>
          <w:sz w:val="24"/>
          <w:szCs w:val="24"/>
        </w:rPr>
        <w:t>Разработать картотеку ЗСТ для работы с дошкольниками.</w:t>
      </w:r>
    </w:p>
    <w:p w:rsidR="007F2630" w:rsidRPr="007F2630" w:rsidRDefault="007F2630" w:rsidP="00FD0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630">
        <w:rPr>
          <w:rFonts w:ascii="Times New Roman" w:hAnsi="Times New Roman"/>
          <w:sz w:val="24"/>
          <w:szCs w:val="24"/>
        </w:rPr>
        <w:t>Создать электронные презентации по теме СЗ.</w:t>
      </w:r>
    </w:p>
    <w:p w:rsidR="007F2630" w:rsidRDefault="007F2630" w:rsidP="00FD024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630">
        <w:rPr>
          <w:rFonts w:ascii="Times New Roman" w:hAnsi="Times New Roman"/>
          <w:sz w:val="24"/>
          <w:szCs w:val="24"/>
        </w:rPr>
        <w:t>Создать буклеты для педагогов ДОУ и родителей воспитанников по теме для повышения педагогической компетенции в вопросе ЗС</w:t>
      </w:r>
      <w:r>
        <w:rPr>
          <w:rFonts w:ascii="Times New Roman" w:hAnsi="Times New Roman"/>
          <w:sz w:val="24"/>
          <w:szCs w:val="24"/>
        </w:rPr>
        <w:t>.</w:t>
      </w:r>
    </w:p>
    <w:p w:rsidR="007F2630" w:rsidRDefault="007F2630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B5BE6" w:rsidRDefault="007F2630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группой был разработан и реализовывался долгосрочный проект «Радуга здоровья»</w:t>
      </w:r>
      <w:r w:rsidR="00D411A5" w:rsidRPr="00D411A5">
        <w:rPr>
          <w:rFonts w:ascii="Times New Roman" w:hAnsi="Times New Roman"/>
          <w:sz w:val="24"/>
          <w:szCs w:val="24"/>
        </w:rPr>
        <w:t xml:space="preserve"> </w:t>
      </w:r>
      <w:r w:rsidR="00D411A5" w:rsidRPr="007F2630">
        <w:rPr>
          <w:rFonts w:ascii="Times New Roman" w:hAnsi="Times New Roman"/>
          <w:sz w:val="24"/>
          <w:szCs w:val="24"/>
        </w:rPr>
        <w:t>Задачи проекта:</w:t>
      </w:r>
      <w:r w:rsidR="00D411A5">
        <w:rPr>
          <w:rFonts w:ascii="Times New Roman" w:hAnsi="Times New Roman"/>
          <w:sz w:val="24"/>
          <w:szCs w:val="24"/>
        </w:rPr>
        <w:t xml:space="preserve"> </w:t>
      </w:r>
    </w:p>
    <w:p w:rsidR="00FB5BE6" w:rsidRPr="00FB5BE6" w:rsidRDefault="003503CA" w:rsidP="00FD024E">
      <w:pPr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bCs/>
          <w:sz w:val="24"/>
          <w:szCs w:val="24"/>
        </w:rPr>
        <w:t>Развивать физические  качества.</w:t>
      </w:r>
    </w:p>
    <w:p w:rsidR="00B57901" w:rsidRPr="00FB5BE6" w:rsidRDefault="003503CA" w:rsidP="00FD024E">
      <w:pPr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bCs/>
          <w:sz w:val="24"/>
          <w:szCs w:val="24"/>
        </w:rPr>
        <w:t>Накапливать и обогащать двигательный опыт детей.</w:t>
      </w:r>
    </w:p>
    <w:p w:rsidR="00B57901" w:rsidRPr="00FB5BE6" w:rsidRDefault="003503CA" w:rsidP="00FD024E">
      <w:pPr>
        <w:numPr>
          <w:ilvl w:val="0"/>
          <w:numId w:val="4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bCs/>
          <w:sz w:val="24"/>
          <w:szCs w:val="24"/>
        </w:rPr>
        <w:t xml:space="preserve">  Формировать у воспитанников потребность в  </w:t>
      </w:r>
      <w:r w:rsidR="00FB5BE6" w:rsidRPr="00FB5BE6">
        <w:rPr>
          <w:rFonts w:ascii="Times New Roman" w:hAnsi="Times New Roman"/>
          <w:bCs/>
          <w:sz w:val="24"/>
          <w:szCs w:val="24"/>
        </w:rPr>
        <w:t>двигательной активности</w:t>
      </w:r>
      <w:r w:rsidRPr="00FB5BE6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FB5BE6" w:rsidRPr="00FB5BE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B5BE6">
        <w:rPr>
          <w:rFonts w:ascii="Times New Roman" w:hAnsi="Times New Roman"/>
          <w:bCs/>
          <w:sz w:val="24"/>
          <w:szCs w:val="24"/>
        </w:rPr>
        <w:t>и физическом  совершенстве.</w:t>
      </w:r>
    </w:p>
    <w:p w:rsidR="00B57901" w:rsidRPr="00FB5BE6" w:rsidRDefault="003503CA" w:rsidP="00FD024E">
      <w:pPr>
        <w:numPr>
          <w:ilvl w:val="0"/>
          <w:numId w:val="4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bCs/>
          <w:sz w:val="24"/>
          <w:szCs w:val="24"/>
        </w:rPr>
        <w:t xml:space="preserve"> Сохранять и укреплять физическое и психическое    здоровье.</w:t>
      </w:r>
    </w:p>
    <w:p w:rsidR="00B57901" w:rsidRPr="00FB5BE6" w:rsidRDefault="003503CA" w:rsidP="00FD024E">
      <w:pPr>
        <w:numPr>
          <w:ilvl w:val="0"/>
          <w:numId w:val="4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bCs/>
          <w:sz w:val="24"/>
          <w:szCs w:val="24"/>
        </w:rPr>
        <w:t xml:space="preserve"> Воспитывать культурно - гигиенические навыки</w:t>
      </w:r>
      <w:proofErr w:type="gramStart"/>
      <w:r w:rsidRPr="00FB5BE6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D411A5" w:rsidRPr="00FB5BE6" w:rsidRDefault="00FB5BE6" w:rsidP="00FD024E">
      <w:pPr>
        <w:pStyle w:val="a3"/>
        <w:numPr>
          <w:ilvl w:val="0"/>
          <w:numId w:val="41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B5BE6">
        <w:rPr>
          <w:rFonts w:ascii="Times New Roman" w:hAnsi="Times New Roman"/>
          <w:bCs/>
          <w:sz w:val="24"/>
          <w:szCs w:val="24"/>
        </w:rPr>
        <w:t>Формировать начальное представление о здоровом образе   жизни</w:t>
      </w:r>
    </w:p>
    <w:p w:rsidR="007F2630" w:rsidRDefault="00FB5BE6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</w:t>
      </w:r>
      <w:proofErr w:type="gramStart"/>
      <w:r>
        <w:rPr>
          <w:rFonts w:ascii="Times New Roman" w:hAnsi="Times New Roman"/>
          <w:sz w:val="24"/>
          <w:szCs w:val="24"/>
        </w:rPr>
        <w:t xml:space="preserve">кт </w:t>
      </w:r>
      <w:r w:rsidR="00D411A5">
        <w:rPr>
          <w:rFonts w:ascii="Times New Roman" w:hAnsi="Times New Roman"/>
          <w:sz w:val="24"/>
          <w:szCs w:val="24"/>
        </w:rPr>
        <w:t xml:space="preserve"> вкл</w:t>
      </w:r>
      <w:proofErr w:type="gramEnd"/>
      <w:r w:rsidR="00D411A5">
        <w:rPr>
          <w:rFonts w:ascii="Times New Roman" w:hAnsi="Times New Roman"/>
          <w:sz w:val="24"/>
          <w:szCs w:val="24"/>
        </w:rPr>
        <w:t>ючал в себя следующие направления:</w:t>
      </w:r>
    </w:p>
    <w:p w:rsidR="00D411A5" w:rsidRDefault="00D411A5" w:rsidP="00FD024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специалистов</w:t>
      </w:r>
    </w:p>
    <w:p w:rsidR="00D411A5" w:rsidRDefault="00D411A5" w:rsidP="00FD024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родителями</w:t>
      </w:r>
    </w:p>
    <w:p w:rsidR="00D411A5" w:rsidRDefault="00D411A5" w:rsidP="00FD024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Фок «Ока»</w:t>
      </w:r>
    </w:p>
    <w:p w:rsidR="00D411A5" w:rsidRDefault="00D411A5" w:rsidP="00FD024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минипроектов</w:t>
      </w:r>
    </w:p>
    <w:p w:rsidR="00FB5BE6" w:rsidRDefault="00FB5BE6" w:rsidP="00FD024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</w:t>
      </w:r>
    </w:p>
    <w:p w:rsidR="00FB5BE6" w:rsidRPr="00D411A5" w:rsidRDefault="00FB5BE6" w:rsidP="00FD024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Функционирование кружков и секций</w:t>
      </w:r>
    </w:p>
    <w:p w:rsidR="00D411A5" w:rsidRDefault="00D411A5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A78" w:rsidRDefault="00D411A5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Третьей группой </w:t>
      </w:r>
      <w:r w:rsidR="00515715">
        <w:rPr>
          <w:rFonts w:ascii="Times New Roman" w:hAnsi="Times New Roman"/>
          <w:sz w:val="24"/>
          <w:szCs w:val="24"/>
        </w:rPr>
        <w:t xml:space="preserve">проводилась работа по разработке </w:t>
      </w:r>
    </w:p>
    <w:p w:rsidR="00B35A78" w:rsidRPr="00C71011" w:rsidRDefault="00515715" w:rsidP="00FD024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011">
        <w:rPr>
          <w:rFonts w:ascii="Times New Roman" w:hAnsi="Times New Roman"/>
          <w:sz w:val="24"/>
          <w:szCs w:val="24"/>
        </w:rPr>
        <w:t>комплексно-тематического планирования раздела ОО Здоровье, Физическая культура, Безопасность.</w:t>
      </w:r>
      <w:r w:rsidR="00B35A78" w:rsidRPr="00C71011">
        <w:rPr>
          <w:rFonts w:ascii="Times New Roman" w:hAnsi="Times New Roman"/>
          <w:sz w:val="24"/>
          <w:szCs w:val="24"/>
        </w:rPr>
        <w:t xml:space="preserve"> (Гигиена полости рта), </w:t>
      </w:r>
    </w:p>
    <w:p w:rsidR="00D135C3" w:rsidRPr="00C71011" w:rsidRDefault="00B35A78" w:rsidP="00FD024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011">
        <w:rPr>
          <w:rFonts w:ascii="Times New Roman" w:hAnsi="Times New Roman"/>
          <w:sz w:val="24"/>
          <w:szCs w:val="24"/>
        </w:rPr>
        <w:t>новых форм организации совместной деятельности с детьми  (</w:t>
      </w:r>
      <w:r w:rsidR="00515715" w:rsidRPr="00C71011">
        <w:rPr>
          <w:rFonts w:ascii="Times New Roman" w:hAnsi="Times New Roman"/>
          <w:sz w:val="24"/>
          <w:szCs w:val="24"/>
        </w:rPr>
        <w:t xml:space="preserve">оздоровительно-игровой час, мягкая </w:t>
      </w:r>
      <w:r w:rsidRPr="00C71011">
        <w:rPr>
          <w:rFonts w:ascii="Times New Roman" w:hAnsi="Times New Roman"/>
          <w:sz w:val="24"/>
          <w:szCs w:val="24"/>
        </w:rPr>
        <w:t xml:space="preserve">игровая </w:t>
      </w:r>
      <w:r w:rsidR="00515715" w:rsidRPr="00C71011">
        <w:rPr>
          <w:rFonts w:ascii="Times New Roman" w:hAnsi="Times New Roman"/>
          <w:sz w:val="24"/>
          <w:szCs w:val="24"/>
        </w:rPr>
        <w:t>комната</w:t>
      </w:r>
      <w:proofErr w:type="gramStart"/>
      <w:r w:rsidR="00C71011" w:rsidRPr="00C71011">
        <w:rPr>
          <w:rFonts w:ascii="Times New Roman" w:hAnsi="Times New Roman"/>
          <w:sz w:val="24"/>
          <w:szCs w:val="24"/>
        </w:rPr>
        <w:t xml:space="preserve"> </w:t>
      </w:r>
      <w:r w:rsidR="00515715" w:rsidRPr="00C71011">
        <w:rPr>
          <w:rFonts w:ascii="Times New Roman" w:hAnsi="Times New Roman"/>
          <w:sz w:val="24"/>
          <w:szCs w:val="24"/>
        </w:rPr>
        <w:t>,</w:t>
      </w:r>
      <w:proofErr w:type="gramEnd"/>
      <w:r w:rsidR="00515715" w:rsidRPr="00C71011">
        <w:rPr>
          <w:rFonts w:ascii="Times New Roman" w:hAnsi="Times New Roman"/>
          <w:sz w:val="24"/>
          <w:szCs w:val="24"/>
        </w:rPr>
        <w:t xml:space="preserve"> </w:t>
      </w:r>
      <w:r w:rsidR="00C71011" w:rsidRPr="00C71011">
        <w:rPr>
          <w:rFonts w:ascii="Times New Roman" w:hAnsi="Times New Roman"/>
          <w:sz w:val="24"/>
          <w:szCs w:val="24"/>
        </w:rPr>
        <w:t>спортивный комплекс  в старших группах</w:t>
      </w:r>
      <w:r w:rsidR="00515715" w:rsidRPr="00C71011">
        <w:rPr>
          <w:rFonts w:ascii="Times New Roman" w:hAnsi="Times New Roman"/>
          <w:sz w:val="24"/>
          <w:szCs w:val="24"/>
        </w:rPr>
        <w:t>)</w:t>
      </w:r>
    </w:p>
    <w:p w:rsidR="00D411A5" w:rsidRDefault="00D411A5" w:rsidP="00FD024E">
      <w:pPr>
        <w:pStyle w:val="ac"/>
        <w:spacing w:before="0" w:after="0"/>
        <w:jc w:val="both"/>
        <w:rPr>
          <w:b/>
          <w:bCs/>
          <w:color w:val="000000"/>
        </w:rPr>
      </w:pPr>
    </w:p>
    <w:p w:rsidR="008B4025" w:rsidRPr="001A3813" w:rsidRDefault="008B4025" w:rsidP="00FD02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Определенная подготовка педагога в вопросах формирования культуры здоровьесбережения  </w:t>
      </w:r>
      <w:r w:rsidRPr="001A3813">
        <w:rPr>
          <w:color w:val="000000"/>
          <w:sz w:val="24"/>
          <w:szCs w:val="24"/>
        </w:rPr>
        <w:t xml:space="preserve"> </w:t>
      </w:r>
      <w:r w:rsidRPr="001A3813">
        <w:rPr>
          <w:rFonts w:ascii="Times New Roman" w:hAnsi="Times New Roman"/>
          <w:color w:val="000000"/>
          <w:sz w:val="24"/>
          <w:szCs w:val="24"/>
        </w:rPr>
        <w:t xml:space="preserve">содействует:  </w:t>
      </w:r>
    </w:p>
    <w:p w:rsidR="008B4025" w:rsidRPr="001A3813" w:rsidRDefault="008B4025" w:rsidP="00FD024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3813">
        <w:rPr>
          <w:rFonts w:ascii="Times New Roman" w:hAnsi="Times New Roman"/>
          <w:color w:val="000000"/>
          <w:sz w:val="24"/>
          <w:szCs w:val="24"/>
        </w:rPr>
        <w:t xml:space="preserve">эффективному  взаимодействию всех членов педагогического коллектива, воспитанников  и их родителей </w:t>
      </w:r>
    </w:p>
    <w:p w:rsidR="008B4025" w:rsidRPr="001A3813" w:rsidRDefault="008B4025" w:rsidP="00FD024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color w:val="000000"/>
          <w:sz w:val="24"/>
          <w:szCs w:val="24"/>
        </w:rPr>
        <w:t xml:space="preserve">созданию условий, направленных на сохранение, формирование и </w:t>
      </w:r>
      <w:r w:rsidRPr="001A3813">
        <w:rPr>
          <w:rFonts w:ascii="Times New Roman" w:hAnsi="Times New Roman"/>
          <w:sz w:val="24"/>
          <w:szCs w:val="24"/>
        </w:rPr>
        <w:t>укрепление здоровья.</w:t>
      </w:r>
    </w:p>
    <w:p w:rsidR="00515715" w:rsidRDefault="008B4025" w:rsidP="00FD024E">
      <w:pPr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Поэтому, н</w:t>
      </w:r>
      <w:r w:rsidR="00515715">
        <w:rPr>
          <w:rFonts w:ascii="Times New Roman" w:eastAsia="Times New Roman" w:hAnsi="Times New Roman"/>
          <w:sz w:val="24"/>
          <w:szCs w:val="24"/>
          <w:lang w:eastAsia="ru-RU"/>
        </w:rPr>
        <w:t xml:space="preserve">а втором этапе основополагающим является  </w:t>
      </w:r>
      <w:r w:rsidR="00515715"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непрерывное повышение квалификации  и компетентности </w:t>
      </w:r>
      <w:r w:rsidR="00515715" w:rsidRPr="00035260">
        <w:rPr>
          <w:rFonts w:ascii="Times New Roman" w:eastAsia="Times New Roman" w:hAnsi="Times New Roman"/>
          <w:sz w:val="24"/>
          <w:szCs w:val="24"/>
          <w:lang w:eastAsia="ru-RU"/>
        </w:rPr>
        <w:t>педагогов</w:t>
      </w:r>
      <w:r w:rsidR="00515715">
        <w:rPr>
          <w:rFonts w:ascii="Times New Roman" w:hAnsi="Times New Roman"/>
          <w:sz w:val="24"/>
        </w:rPr>
        <w:t xml:space="preserve">, которое осуществлялось в рамках работы над единой методической темой «Формирование культуры </w:t>
      </w:r>
      <w:proofErr w:type="spellStart"/>
      <w:r w:rsidR="00515715">
        <w:rPr>
          <w:rFonts w:ascii="Times New Roman" w:hAnsi="Times New Roman"/>
          <w:sz w:val="24"/>
        </w:rPr>
        <w:t>здровьесбережения</w:t>
      </w:r>
      <w:proofErr w:type="spellEnd"/>
      <w:r w:rsidR="00515715">
        <w:rPr>
          <w:rFonts w:ascii="Times New Roman" w:hAnsi="Times New Roman"/>
          <w:sz w:val="24"/>
        </w:rPr>
        <w:t>»</w:t>
      </w:r>
      <w:r w:rsidR="00515715">
        <w:rPr>
          <w:b/>
          <w:sz w:val="24"/>
        </w:rPr>
        <w:t xml:space="preserve"> </w:t>
      </w:r>
      <w:r w:rsidR="00515715" w:rsidRPr="00035260">
        <w:rPr>
          <w:sz w:val="24"/>
        </w:rPr>
        <w:t xml:space="preserve">  </w:t>
      </w:r>
    </w:p>
    <w:p w:rsidR="00515715" w:rsidRPr="00D00542" w:rsidRDefault="008B4025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515715">
        <w:rPr>
          <w:rFonts w:ascii="Times New Roman" w:eastAsia="Times New Roman" w:hAnsi="Times New Roman"/>
          <w:sz w:val="24"/>
          <w:szCs w:val="24"/>
          <w:lang w:eastAsia="ru-RU"/>
        </w:rPr>
        <w:t xml:space="preserve">бучение воспитателей  проводилось </w:t>
      </w:r>
      <w:r w:rsidR="00515715" w:rsidRPr="00D0054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разные формы:</w:t>
      </w:r>
    </w:p>
    <w:p w:rsidR="00515715" w:rsidRPr="00476183" w:rsidRDefault="00515715" w:rsidP="00FD024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6183">
        <w:rPr>
          <w:rFonts w:ascii="Times New Roman" w:eastAsia="Times New Roman" w:hAnsi="Times New Roman"/>
          <w:sz w:val="24"/>
          <w:szCs w:val="24"/>
          <w:lang w:eastAsia="ru-RU"/>
        </w:rPr>
        <w:t>проведение семинаров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-практикумов </w:t>
      </w:r>
      <w:r w:rsidRPr="0047618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сотрудников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Н:</w:t>
      </w:r>
      <w:r w:rsidRPr="004761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76183">
        <w:rPr>
          <w:rFonts w:ascii="Times New Roman" w:hAnsi="Times New Roman"/>
          <w:sz w:val="24"/>
          <w:szCs w:val="24"/>
        </w:rPr>
        <w:t>«Укрепление здоровья детей с использованием инновационных технологий»</w:t>
      </w:r>
    </w:p>
    <w:p w:rsidR="00515715" w:rsidRDefault="00515715" w:rsidP="00FD02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183">
        <w:rPr>
          <w:rFonts w:ascii="Times New Roman" w:eastAsia="Times New Roman" w:hAnsi="Times New Roman"/>
          <w:sz w:val="24"/>
          <w:szCs w:val="24"/>
          <w:lang w:eastAsia="ru-RU"/>
        </w:rPr>
        <w:t>организация «круглых столов» с приглашением  специалистов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Н:</w:t>
      </w:r>
      <w:r w:rsidRPr="00476183">
        <w:rPr>
          <w:rFonts w:ascii="Times New Roman" w:hAnsi="Times New Roman"/>
          <w:spacing w:val="-2"/>
          <w:sz w:val="24"/>
          <w:szCs w:val="24"/>
        </w:rPr>
        <w:t xml:space="preserve"> «Инновационные направления в физкультурно-оздоровительной</w:t>
      </w:r>
      <w:r w:rsidRPr="00476183">
        <w:rPr>
          <w:rFonts w:ascii="Times New Roman" w:hAnsi="Times New Roman"/>
          <w:sz w:val="24"/>
          <w:szCs w:val="24"/>
        </w:rPr>
        <w:t xml:space="preserve"> работе по профилактике </w:t>
      </w:r>
      <w:r w:rsidRPr="00476183">
        <w:rPr>
          <w:rFonts w:ascii="Times New Roman" w:hAnsi="Times New Roman"/>
          <w:spacing w:val="-2"/>
          <w:sz w:val="24"/>
          <w:szCs w:val="24"/>
        </w:rPr>
        <w:t>заболеваний ОРВИ и гриппа»</w:t>
      </w:r>
      <w:r w:rsidRPr="00476183">
        <w:rPr>
          <w:rFonts w:ascii="Times New Roman" w:hAnsi="Times New Roman"/>
          <w:sz w:val="24"/>
          <w:szCs w:val="24"/>
        </w:rPr>
        <w:t xml:space="preserve"> - «Ароматерапия в ДОУ»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6183">
        <w:rPr>
          <w:rFonts w:ascii="Times New Roman" w:hAnsi="Times New Roman"/>
          <w:sz w:val="24"/>
          <w:szCs w:val="24"/>
        </w:rPr>
        <w:t>Профилактика  простудных  заболеваний  с  помощью  точечного  массажа</w:t>
      </w:r>
    </w:p>
    <w:p w:rsidR="00515715" w:rsidRPr="00515715" w:rsidRDefault="00515715" w:rsidP="00FD02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71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тематические педсоветы: </w:t>
      </w:r>
      <w:r w:rsidRPr="00515715">
        <w:rPr>
          <w:rFonts w:ascii="Times New Roman" w:hAnsi="Times New Roman"/>
          <w:sz w:val="24"/>
          <w:szCs w:val="24"/>
        </w:rPr>
        <w:t>«Организация педагогического процесса с дошкольниками по формированию основ безопасности жизнедеятельности», «Создание  в  М</w:t>
      </w:r>
      <w:r w:rsidR="008772F1">
        <w:rPr>
          <w:rFonts w:ascii="Times New Roman" w:hAnsi="Times New Roman"/>
          <w:sz w:val="24"/>
          <w:szCs w:val="24"/>
        </w:rPr>
        <w:t>Б</w:t>
      </w:r>
      <w:r w:rsidRPr="00515715">
        <w:rPr>
          <w:rFonts w:ascii="Times New Roman" w:hAnsi="Times New Roman"/>
          <w:sz w:val="24"/>
          <w:szCs w:val="24"/>
        </w:rPr>
        <w:t>ДОУ  условий  для  оздоровления  детей»</w:t>
      </w:r>
    </w:p>
    <w:p w:rsidR="00515715" w:rsidRPr="00515715" w:rsidRDefault="00515715" w:rsidP="00FD02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183">
        <w:rPr>
          <w:rFonts w:ascii="Times New Roman" w:hAnsi="Times New Roman"/>
          <w:sz w:val="24"/>
          <w:szCs w:val="24"/>
        </w:rPr>
        <w:t>консультации</w:t>
      </w:r>
      <w:r>
        <w:rPr>
          <w:rFonts w:ascii="Times New Roman" w:hAnsi="Times New Roman"/>
          <w:sz w:val="24"/>
          <w:szCs w:val="24"/>
        </w:rPr>
        <w:t>. Н:</w:t>
      </w:r>
      <w:r w:rsidRPr="0047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76183">
        <w:rPr>
          <w:rFonts w:ascii="Times New Roman" w:hAnsi="Times New Roman"/>
          <w:sz w:val="24"/>
          <w:szCs w:val="24"/>
        </w:rPr>
        <w:t>Проведение  спортивных  игр  и  упражнений  на  воздухе</w:t>
      </w:r>
      <w:r>
        <w:rPr>
          <w:rFonts w:ascii="Times New Roman" w:hAnsi="Times New Roman"/>
          <w:sz w:val="24"/>
          <w:szCs w:val="24"/>
        </w:rPr>
        <w:t>»</w:t>
      </w:r>
    </w:p>
    <w:p w:rsidR="00515715" w:rsidRPr="00476183" w:rsidRDefault="00515715" w:rsidP="00FD02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взаимопосещения</w:t>
      </w:r>
      <w:proofErr w:type="spellEnd"/>
    </w:p>
    <w:p w:rsidR="00515715" w:rsidRPr="00C74927" w:rsidRDefault="00515715" w:rsidP="00FD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927">
        <w:rPr>
          <w:rFonts w:ascii="Times New Roman" w:eastAsia="Times New Roman" w:hAnsi="Times New Roman"/>
          <w:sz w:val="24"/>
          <w:szCs w:val="24"/>
          <w:lang w:eastAsia="ru-RU"/>
        </w:rPr>
        <w:t>Педагоги должны поверить, что достижение поставленных перед ними целей приведет к получению значимого для них результата; что они смогут выполнить задание, прилагая приемлемые для себя усилия.</w:t>
      </w:r>
    </w:p>
    <w:p w:rsidR="00D411A5" w:rsidRDefault="00D411A5" w:rsidP="00FD024E">
      <w:pPr>
        <w:pStyle w:val="ac"/>
        <w:spacing w:before="0" w:after="0"/>
        <w:jc w:val="both"/>
        <w:rPr>
          <w:b/>
          <w:bCs/>
          <w:color w:val="000000"/>
        </w:rPr>
      </w:pPr>
    </w:p>
    <w:p w:rsidR="00B57DCA" w:rsidRPr="00C71011" w:rsidRDefault="00B57DCA" w:rsidP="00FD024E">
      <w:pPr>
        <w:pStyle w:val="ac"/>
        <w:spacing w:before="0" w:after="0"/>
        <w:jc w:val="both"/>
        <w:rPr>
          <w:b/>
          <w:color w:val="FF0000"/>
        </w:rPr>
      </w:pPr>
      <w:r w:rsidRPr="009D5441">
        <w:rPr>
          <w:b/>
          <w:bCs/>
          <w:color w:val="000000"/>
        </w:rPr>
        <w:t xml:space="preserve"> </w:t>
      </w:r>
      <w:r w:rsidR="00D411A5" w:rsidRPr="009D5441">
        <w:rPr>
          <w:b/>
          <w:lang w:val="en-US"/>
        </w:rPr>
        <w:t>II</w:t>
      </w:r>
      <w:r w:rsidR="00D411A5">
        <w:rPr>
          <w:b/>
          <w:lang w:val="en-US"/>
        </w:rPr>
        <w:t>I</w:t>
      </w:r>
      <w:r w:rsidR="00D411A5">
        <w:rPr>
          <w:b/>
        </w:rPr>
        <w:t xml:space="preserve"> этап   </w:t>
      </w:r>
      <w:r w:rsidR="00C71011">
        <w:rPr>
          <w:bCs/>
          <w:color w:val="FF0000"/>
        </w:rPr>
        <w:t xml:space="preserve">  </w:t>
      </w:r>
      <w:r w:rsidR="00C71011" w:rsidRPr="00C71011">
        <w:rPr>
          <w:b/>
          <w:bCs/>
        </w:rPr>
        <w:t>Оценочно-результативный</w:t>
      </w:r>
      <w:r w:rsidR="00C71011" w:rsidRPr="00C71011">
        <w:rPr>
          <w:b/>
          <w:bCs/>
          <w:color w:val="FF0000"/>
        </w:rPr>
        <w:t xml:space="preserve"> </w:t>
      </w:r>
      <w:r w:rsidR="008772F1">
        <w:rPr>
          <w:b/>
          <w:bCs/>
          <w:color w:val="FF0000"/>
        </w:rPr>
        <w:t xml:space="preserve">  </w:t>
      </w:r>
    </w:p>
    <w:p w:rsidR="00B57DCA" w:rsidRPr="009D5441" w:rsidRDefault="00B57DCA" w:rsidP="00FD024E">
      <w:pPr>
        <w:pStyle w:val="ac"/>
        <w:spacing w:before="0" w:after="0"/>
        <w:jc w:val="both"/>
        <w:rPr>
          <w:color w:val="000000"/>
        </w:rPr>
      </w:pPr>
      <w:r w:rsidRPr="009D5441">
        <w:rPr>
          <w:b/>
          <w:bCs/>
          <w:color w:val="000000"/>
        </w:rPr>
        <w:t>Задачи:</w:t>
      </w:r>
    </w:p>
    <w:p w:rsidR="00B57DCA" w:rsidRPr="009D5441" w:rsidRDefault="00B57DCA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441">
        <w:rPr>
          <w:rFonts w:ascii="Times New Roman" w:hAnsi="Times New Roman"/>
          <w:color w:val="000000"/>
          <w:sz w:val="24"/>
          <w:szCs w:val="24"/>
        </w:rPr>
        <w:lastRenderedPageBreak/>
        <w:t>Анализ полученных результатов (мониторинг).</w:t>
      </w:r>
    </w:p>
    <w:p w:rsidR="00B57DCA" w:rsidRPr="009D5441" w:rsidRDefault="00B57DCA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441">
        <w:rPr>
          <w:rFonts w:ascii="Times New Roman" w:hAnsi="Times New Roman"/>
          <w:color w:val="000000"/>
          <w:sz w:val="24"/>
          <w:szCs w:val="24"/>
        </w:rPr>
        <w:t>Анализ эффективности мероприятий.</w:t>
      </w:r>
    </w:p>
    <w:p w:rsidR="00B57DCA" w:rsidRPr="009D5441" w:rsidRDefault="00B57DCA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D544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D5441">
        <w:rPr>
          <w:rFonts w:ascii="Times New Roman" w:hAnsi="Times New Roman"/>
          <w:color w:val="000000"/>
          <w:sz w:val="24"/>
          <w:szCs w:val="24"/>
        </w:rPr>
        <w:t xml:space="preserve"> проведением мероприятий.</w:t>
      </w:r>
    </w:p>
    <w:p w:rsidR="00B57DCA" w:rsidRPr="009D5441" w:rsidRDefault="00B57DCA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441">
        <w:rPr>
          <w:rFonts w:ascii="Times New Roman" w:hAnsi="Times New Roman"/>
          <w:color w:val="000000"/>
          <w:sz w:val="24"/>
          <w:szCs w:val="24"/>
        </w:rPr>
        <w:t>Внесение коррективов в работу на основе полученных результатов.</w:t>
      </w:r>
    </w:p>
    <w:p w:rsidR="00987603" w:rsidRDefault="009D5441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441">
        <w:rPr>
          <w:rFonts w:ascii="Times New Roman" w:hAnsi="Times New Roman"/>
          <w:sz w:val="24"/>
          <w:szCs w:val="24"/>
        </w:rPr>
        <w:t>Активное внедрение результатов, использование опыта работы творческих  групп.</w:t>
      </w:r>
    </w:p>
    <w:p w:rsidR="00987603" w:rsidRPr="00F62A4B" w:rsidRDefault="00F62A4B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практической  подготовленности педагогов</w:t>
      </w:r>
      <w:r w:rsidR="00987603" w:rsidRPr="00987603">
        <w:rPr>
          <w:rFonts w:ascii="Times New Roman" w:hAnsi="Times New Roman"/>
          <w:sz w:val="24"/>
          <w:szCs w:val="24"/>
        </w:rPr>
        <w:t xml:space="preserve">:  </w:t>
      </w:r>
    </w:p>
    <w:p w:rsidR="00987603" w:rsidRPr="00A55BBB" w:rsidRDefault="00987603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5BBB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55BBB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трансляции опыта</w:t>
      </w:r>
    </w:p>
    <w:p w:rsidR="00987603" w:rsidRPr="00A55BBB" w:rsidRDefault="00987603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BB">
        <w:rPr>
          <w:rFonts w:ascii="Times New Roman" w:hAnsi="Times New Roman"/>
          <w:sz w:val="24"/>
          <w:szCs w:val="24"/>
        </w:rPr>
        <w:t>Творческие отчеты педагогов о ходе работы над единой методической темой</w:t>
      </w:r>
    </w:p>
    <w:p w:rsidR="00987603" w:rsidRPr="008B4025" w:rsidRDefault="00987603" w:rsidP="00FD02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5BBB">
        <w:rPr>
          <w:rFonts w:ascii="Times New Roman" w:hAnsi="Times New Roman"/>
          <w:sz w:val="24"/>
          <w:szCs w:val="24"/>
        </w:rPr>
        <w:t>Проведение педаго</w:t>
      </w:r>
      <w:r>
        <w:rPr>
          <w:rFonts w:ascii="Times New Roman" w:hAnsi="Times New Roman"/>
          <w:sz w:val="24"/>
          <w:szCs w:val="24"/>
        </w:rPr>
        <w:t xml:space="preserve">гических советов, </w:t>
      </w:r>
      <w:r w:rsidRPr="00A55BBB">
        <w:rPr>
          <w:rFonts w:ascii="Times New Roman" w:hAnsi="Times New Roman"/>
          <w:sz w:val="24"/>
          <w:szCs w:val="24"/>
        </w:rPr>
        <w:t>семинаров</w:t>
      </w:r>
      <w:r>
        <w:rPr>
          <w:rFonts w:ascii="Times New Roman" w:hAnsi="Times New Roman"/>
          <w:sz w:val="24"/>
          <w:szCs w:val="24"/>
        </w:rPr>
        <w:t xml:space="preserve"> – практикумов, тренингов и др.</w:t>
      </w:r>
    </w:p>
    <w:p w:rsidR="009D5441" w:rsidRPr="009D5441" w:rsidRDefault="009D5441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441">
        <w:rPr>
          <w:rFonts w:ascii="Times New Roman" w:hAnsi="Times New Roman"/>
          <w:sz w:val="24"/>
          <w:szCs w:val="24"/>
        </w:rPr>
        <w:t>Оформление выставки, материалов, наработанных педагогами по теме, создание банка инновационных идей.</w:t>
      </w:r>
    </w:p>
    <w:p w:rsidR="009D5441" w:rsidRPr="009D5441" w:rsidRDefault="009D5441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441">
        <w:rPr>
          <w:rFonts w:ascii="Times New Roman" w:hAnsi="Times New Roman"/>
          <w:sz w:val="24"/>
          <w:szCs w:val="24"/>
        </w:rPr>
        <w:t>Анализ работы педагогического коллектива над единой методической  темой (педсовет, научно-практическая конференция и проч.)</w:t>
      </w:r>
    </w:p>
    <w:p w:rsidR="009D5441" w:rsidRPr="009D5441" w:rsidRDefault="009D5441" w:rsidP="00FD024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5441">
        <w:rPr>
          <w:rFonts w:ascii="Times New Roman" w:hAnsi="Times New Roman"/>
          <w:sz w:val="24"/>
          <w:szCs w:val="24"/>
        </w:rPr>
        <w:t>Определение перспектив дальнейшего развития.</w:t>
      </w:r>
    </w:p>
    <w:p w:rsidR="00496B3B" w:rsidRPr="00145C13" w:rsidRDefault="00496B3B" w:rsidP="00FD024E">
      <w:pPr>
        <w:pStyle w:val="a9"/>
        <w:jc w:val="both"/>
        <w:rPr>
          <w:sz w:val="24"/>
        </w:rPr>
      </w:pPr>
      <w:r w:rsidRPr="00145C13">
        <w:rPr>
          <w:sz w:val="24"/>
        </w:rPr>
        <w:t xml:space="preserve">2.2 Эффективность методического сопровождения </w:t>
      </w:r>
      <w:r w:rsidR="0099759D" w:rsidRPr="00145C13">
        <w:rPr>
          <w:sz w:val="24"/>
        </w:rPr>
        <w:t xml:space="preserve">инновационной </w:t>
      </w:r>
      <w:r w:rsidRPr="00145C13">
        <w:rPr>
          <w:sz w:val="24"/>
        </w:rPr>
        <w:t xml:space="preserve">деятельности педагогов по </w:t>
      </w:r>
      <w:r w:rsidR="002F15E9">
        <w:rPr>
          <w:sz w:val="24"/>
        </w:rPr>
        <w:t>формированию культуры здоровьесбережения</w:t>
      </w:r>
    </w:p>
    <w:p w:rsidR="00AF5800" w:rsidRDefault="008772F1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F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В соответствии с ФГОС </w:t>
      </w:r>
      <w:proofErr w:type="gramStart"/>
      <w:r w:rsidRPr="008772F1">
        <w:rPr>
          <w:rFonts w:ascii="Times New Roman" w:eastAsia="Times New Roman" w:hAnsi="Times New Roman"/>
          <w:bCs/>
          <w:kern w:val="36"/>
          <w:sz w:val="24"/>
          <w:szCs w:val="24"/>
        </w:rPr>
        <w:t>ДО</w:t>
      </w:r>
      <w:proofErr w:type="gramEnd"/>
      <w:r w:rsidRPr="008772F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8772F1">
        <w:rPr>
          <w:rFonts w:ascii="Times New Roman" w:hAnsi="Times New Roman"/>
          <w:sz w:val="24"/>
          <w:szCs w:val="24"/>
        </w:rPr>
        <w:t>р</w:t>
      </w:r>
      <w:r w:rsidR="00C3413C" w:rsidRPr="008772F1">
        <w:rPr>
          <w:rFonts w:ascii="Times New Roman" w:hAnsi="Times New Roman"/>
          <w:sz w:val="24"/>
          <w:szCs w:val="24"/>
        </w:rPr>
        <w:t>азработано</w:t>
      </w:r>
      <w:r w:rsidR="00C3413C">
        <w:rPr>
          <w:rFonts w:ascii="Times New Roman" w:hAnsi="Times New Roman"/>
          <w:sz w:val="24"/>
          <w:szCs w:val="24"/>
        </w:rPr>
        <w:t xml:space="preserve"> и реализуется:</w:t>
      </w:r>
    </w:p>
    <w:p w:rsidR="008772F1" w:rsidRPr="008772F1" w:rsidRDefault="00AF5800" w:rsidP="00FD024E">
      <w:pPr>
        <w:pStyle w:val="a3"/>
        <w:numPr>
          <w:ilvl w:val="0"/>
          <w:numId w:val="19"/>
        </w:numPr>
        <w:tabs>
          <w:tab w:val="left" w:pos="426"/>
          <w:tab w:val="left" w:pos="10065"/>
          <w:tab w:val="left" w:pos="1063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2F1">
        <w:rPr>
          <w:rFonts w:ascii="Times New Roman" w:hAnsi="Times New Roman"/>
          <w:sz w:val="24"/>
          <w:szCs w:val="24"/>
        </w:rPr>
        <w:t>С</w:t>
      </w:r>
      <w:r w:rsidR="00544343" w:rsidRPr="008772F1">
        <w:rPr>
          <w:rFonts w:ascii="Times New Roman" w:hAnsi="Times New Roman"/>
          <w:sz w:val="24"/>
          <w:szCs w:val="24"/>
        </w:rPr>
        <w:t xml:space="preserve">одержание и формы работы с детьми по </w:t>
      </w:r>
      <w:r w:rsidR="008772F1" w:rsidRPr="008772F1">
        <w:rPr>
          <w:rFonts w:ascii="Times New Roman" w:hAnsi="Times New Roman"/>
          <w:sz w:val="24"/>
          <w:szCs w:val="24"/>
        </w:rPr>
        <w:t xml:space="preserve">образовательным областям </w:t>
      </w:r>
      <w:r w:rsidR="008772F1" w:rsidRPr="008772F1">
        <w:rPr>
          <w:rFonts w:ascii="Times New Roman" w:eastAsia="Times New Roman" w:hAnsi="Times New Roman"/>
          <w:sz w:val="24"/>
          <w:szCs w:val="24"/>
          <w:lang w:eastAsia="ru-RU"/>
        </w:rPr>
        <w:t xml:space="preserve">«Физическое </w:t>
      </w:r>
      <w:r w:rsidR="008772F1" w:rsidRPr="008772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развитие», </w:t>
      </w:r>
      <w:r w:rsidR="008772F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772F1" w:rsidRPr="008772F1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</w:t>
      </w:r>
      <w:r w:rsidR="008772F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44343" w:rsidRPr="00E549CA" w:rsidRDefault="00AF5800" w:rsidP="00FD024E">
      <w:pPr>
        <w:pStyle w:val="a0cxspmiddle"/>
        <w:numPr>
          <w:ilvl w:val="0"/>
          <w:numId w:val="19"/>
        </w:numPr>
        <w:spacing w:before="0" w:beforeAutospacing="0" w:after="0" w:afterAutospacing="0"/>
        <w:ind w:left="0" w:firstLine="0"/>
        <w:contextualSpacing/>
        <w:jc w:val="both"/>
      </w:pPr>
      <w:r>
        <w:t>К</w:t>
      </w:r>
      <w:r w:rsidR="00544343" w:rsidRPr="00E549CA">
        <w:t>омплексно-тематическое планирование на учебный год для детей младшего и старшего возраста. Тема недели единая, но программное содержание отличается по задачам в соответствии с возрастной группой. В нём предусмотрены интеграция областей, различные виды деятельности с детьми, примерное итоговое мероприятие по теме. Комплексно-тематическое планирование положительно оценено педагогами с точки зрения увлекательности и освоения детьми программы через увлекательные виды детской деятельности, проектирование</w:t>
      </w:r>
      <w:r w:rsidR="00544343">
        <w:t>.</w:t>
      </w:r>
    </w:p>
    <w:p w:rsidR="00544343" w:rsidRDefault="00544343" w:rsidP="00FD024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9CA">
        <w:rPr>
          <w:rFonts w:ascii="Times New Roman" w:hAnsi="Times New Roman"/>
          <w:sz w:val="24"/>
          <w:szCs w:val="24"/>
        </w:rPr>
        <w:t xml:space="preserve">Тематическое планирование </w:t>
      </w:r>
      <w:r w:rsidR="005C3E8C">
        <w:rPr>
          <w:rFonts w:ascii="Times New Roman" w:hAnsi="Times New Roman"/>
          <w:sz w:val="24"/>
          <w:szCs w:val="24"/>
        </w:rPr>
        <w:t>непосредственно образовательной деятельности (далее НОД)</w:t>
      </w:r>
      <w:r w:rsidRPr="00E549CA">
        <w:rPr>
          <w:rFonts w:ascii="Times New Roman" w:hAnsi="Times New Roman"/>
          <w:sz w:val="24"/>
          <w:szCs w:val="24"/>
        </w:rPr>
        <w:t xml:space="preserve"> по физическому развитию</w:t>
      </w:r>
    </w:p>
    <w:p w:rsidR="00AF5800" w:rsidRPr="00E549CA" w:rsidRDefault="00AF5800" w:rsidP="00FD024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9CA">
        <w:rPr>
          <w:rFonts w:ascii="Times New Roman" w:hAnsi="Times New Roman"/>
          <w:sz w:val="24"/>
          <w:szCs w:val="24"/>
        </w:rPr>
        <w:t>Методические рекомендации к организации совместной деятельности  в «Мягкой игровой комнате» с детьми младшего дошкольного возраста.</w:t>
      </w:r>
    </w:p>
    <w:p w:rsidR="00C14D12" w:rsidRDefault="00AF5800" w:rsidP="00FD024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9CA">
        <w:rPr>
          <w:rFonts w:ascii="Times New Roman" w:hAnsi="Times New Roman"/>
          <w:sz w:val="24"/>
          <w:szCs w:val="24"/>
        </w:rPr>
        <w:t>Перспективное планирование НОД по физическому развитию с использованием нестандартного игрового оборудования</w:t>
      </w:r>
    </w:p>
    <w:p w:rsidR="00C14D12" w:rsidRPr="00C14D12" w:rsidRDefault="00C14D12" w:rsidP="00FD024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М</w:t>
      </w:r>
      <w:r w:rsidR="00C71011">
        <w:rPr>
          <w:rFonts w:ascii="Times New Roman" w:hAnsi="Times New Roman"/>
          <w:sz w:val="24"/>
          <w:szCs w:val="24"/>
        </w:rPr>
        <w:t>етодическое пособие по</w:t>
      </w:r>
      <w:r w:rsidRPr="00C14D12">
        <w:rPr>
          <w:rFonts w:ascii="Times New Roman" w:hAnsi="Times New Roman"/>
          <w:sz w:val="24"/>
          <w:szCs w:val="24"/>
        </w:rPr>
        <w:t xml:space="preserve"> воспитанию культурно-гигиенических навыков у детей старшего дошкольного и младшего школьного возраста.</w:t>
      </w:r>
    </w:p>
    <w:p w:rsid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Это пособие состоит из девяти основных тем, посвященных гигиене человека:</w:t>
      </w:r>
    </w:p>
    <w:p w:rsid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“Руки – это лицо человека” (гигиена рук)</w:t>
      </w:r>
    </w:p>
    <w:p w:rsid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“Расти коса до пояса” (гигиена волос)</w:t>
      </w:r>
    </w:p>
    <w:p w:rsid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“Дороже алмаза своих два глаза” (гигиена глаз)</w:t>
      </w:r>
    </w:p>
    <w:p w:rsidR="00C14D12" w:rsidRP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“Здоровые зубы – здоровью любы” (гигиена полости рта)</w:t>
      </w:r>
    </w:p>
    <w:p w:rsidR="00C14D12" w:rsidRP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“Ухо – это орган слуха” (гигиена слуха)</w:t>
      </w:r>
    </w:p>
    <w:p w:rsidR="00C14D12" w:rsidRP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“Если сладко спится, сон хороший снится” (гигиена сна)</w:t>
      </w:r>
    </w:p>
    <w:p w:rsidR="00C14D12" w:rsidRP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“Советы мастера портного” (гигиена одежды)</w:t>
      </w:r>
    </w:p>
    <w:p w:rsid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>“Мой веселый башмачок” (гигиена обуви)</w:t>
      </w:r>
    </w:p>
    <w:p w:rsidR="00C14D12" w:rsidRPr="00C14D12" w:rsidRDefault="00C14D12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12">
        <w:rPr>
          <w:rFonts w:ascii="Times New Roman" w:hAnsi="Times New Roman"/>
          <w:sz w:val="24"/>
          <w:szCs w:val="24"/>
        </w:rPr>
        <w:t xml:space="preserve"> “Человек и его защита” (итоговая тема)</w:t>
      </w:r>
    </w:p>
    <w:p w:rsidR="00544343" w:rsidRPr="00AF5800" w:rsidRDefault="00AF5800" w:rsidP="00FD024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800">
        <w:rPr>
          <w:rFonts w:ascii="Times New Roman" w:hAnsi="Times New Roman"/>
          <w:sz w:val="24"/>
          <w:szCs w:val="24"/>
        </w:rPr>
        <w:t>Системы работы:</w:t>
      </w:r>
    </w:p>
    <w:p w:rsidR="00AF5800" w:rsidRPr="00AF5800" w:rsidRDefault="00AF5800" w:rsidP="00FD024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800">
        <w:rPr>
          <w:rFonts w:ascii="Times New Roman" w:hAnsi="Times New Roman"/>
          <w:sz w:val="24"/>
          <w:szCs w:val="24"/>
        </w:rPr>
        <w:t>Оздоровительно-игровой час как форма  организации закаливания детей раннего возраста во второй половине дня.</w:t>
      </w:r>
    </w:p>
    <w:p w:rsidR="00AF5800" w:rsidRPr="00AF5800" w:rsidRDefault="00AF5800" w:rsidP="00FD024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800">
        <w:rPr>
          <w:rFonts w:ascii="Times New Roman" w:hAnsi="Times New Roman"/>
          <w:sz w:val="24"/>
          <w:szCs w:val="24"/>
        </w:rPr>
        <w:t>Обучение навыкам гигиены полости рта детей младшего дошкольного возраста.</w:t>
      </w:r>
    </w:p>
    <w:p w:rsidR="00AF5800" w:rsidRPr="00AF5800" w:rsidRDefault="00AF5800" w:rsidP="00FD024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800">
        <w:rPr>
          <w:rFonts w:ascii="Times New Roman" w:hAnsi="Times New Roman"/>
          <w:sz w:val="24"/>
          <w:szCs w:val="24"/>
        </w:rPr>
        <w:t>Повышение интереса к занятиям физической культурой</w:t>
      </w:r>
    </w:p>
    <w:p w:rsidR="00AF5800" w:rsidRPr="00B35A78" w:rsidRDefault="00AF5800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A78">
        <w:rPr>
          <w:rFonts w:ascii="Times New Roman" w:hAnsi="Times New Roman"/>
          <w:sz w:val="24"/>
          <w:szCs w:val="24"/>
        </w:rPr>
        <w:t>у детей 3-4 лет посредством использования игровых приемов</w:t>
      </w:r>
    </w:p>
    <w:p w:rsidR="008772F1" w:rsidRPr="008772F1" w:rsidRDefault="00AF5800" w:rsidP="00FD024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49CA">
        <w:rPr>
          <w:rFonts w:ascii="Times New Roman" w:hAnsi="Times New Roman"/>
          <w:sz w:val="24"/>
          <w:szCs w:val="24"/>
        </w:rPr>
        <w:t>Система игр с использованием спортивного комплекса в старших группах</w:t>
      </w:r>
    </w:p>
    <w:p w:rsidR="00544343" w:rsidRPr="008772F1" w:rsidRDefault="008772F1" w:rsidP="00FD024E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2F1">
        <w:rPr>
          <w:rFonts w:ascii="Times New Roman" w:hAnsi="Times New Roman"/>
          <w:sz w:val="24"/>
        </w:rPr>
        <w:t>П</w:t>
      </w:r>
      <w:r w:rsidR="00DB715F" w:rsidRPr="008772F1">
        <w:rPr>
          <w:rFonts w:ascii="Times New Roman" w:hAnsi="Times New Roman"/>
          <w:sz w:val="24"/>
        </w:rPr>
        <w:t>едагоги проектируют</w:t>
      </w:r>
      <w:r w:rsidR="00544343" w:rsidRPr="008772F1">
        <w:rPr>
          <w:rFonts w:ascii="Times New Roman" w:hAnsi="Times New Roman"/>
          <w:sz w:val="24"/>
        </w:rPr>
        <w:t xml:space="preserve"> </w:t>
      </w:r>
      <w:r w:rsidRPr="008772F1">
        <w:rPr>
          <w:rFonts w:ascii="Times New Roman" w:hAnsi="Times New Roman"/>
          <w:sz w:val="24"/>
        </w:rPr>
        <w:t>развивающую предметно-пространственную среду.</w:t>
      </w:r>
    </w:p>
    <w:p w:rsidR="008772F1" w:rsidRDefault="00AF5800" w:rsidP="00FD024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F1">
        <w:rPr>
          <w:rFonts w:ascii="Times New Roman" w:hAnsi="Times New Roman"/>
          <w:sz w:val="24"/>
          <w:szCs w:val="24"/>
        </w:rPr>
        <w:lastRenderedPageBreak/>
        <w:t>Комплексная система взаимодействия дошкольного учреждения с семьей и социумом в интересах формирования культуры здоровьесбережения (МБДОУ-ФОК-СЕМЬЯ)</w:t>
      </w:r>
    </w:p>
    <w:p w:rsidR="008772F1" w:rsidRDefault="00134E71" w:rsidP="00FD024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F1">
        <w:rPr>
          <w:rFonts w:ascii="Times New Roman" w:hAnsi="Times New Roman"/>
          <w:sz w:val="24"/>
          <w:szCs w:val="24"/>
        </w:rPr>
        <w:t xml:space="preserve">Картотека </w:t>
      </w:r>
      <w:proofErr w:type="spellStart"/>
      <w:r w:rsidRPr="008772F1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C14D12" w:rsidRPr="008772F1">
        <w:rPr>
          <w:rFonts w:ascii="Times New Roman" w:hAnsi="Times New Roman"/>
          <w:sz w:val="24"/>
          <w:szCs w:val="24"/>
        </w:rPr>
        <w:t>.</w:t>
      </w:r>
      <w:r w:rsidRPr="008772F1">
        <w:rPr>
          <w:rFonts w:ascii="Times New Roman" w:hAnsi="Times New Roman"/>
          <w:sz w:val="24"/>
          <w:szCs w:val="24"/>
        </w:rPr>
        <w:t xml:space="preserve"> </w:t>
      </w:r>
    </w:p>
    <w:p w:rsidR="008772F1" w:rsidRDefault="00134E71" w:rsidP="00FD024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F1">
        <w:rPr>
          <w:rFonts w:ascii="Times New Roman" w:hAnsi="Times New Roman"/>
          <w:sz w:val="24"/>
          <w:szCs w:val="24"/>
        </w:rPr>
        <w:t>Методические рекомендации для педагогов по использованию ЗСТ</w:t>
      </w:r>
    </w:p>
    <w:p w:rsidR="008772F1" w:rsidRDefault="005E5F34" w:rsidP="00FD024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F1">
        <w:rPr>
          <w:rFonts w:ascii="Times New Roman" w:hAnsi="Times New Roman"/>
          <w:sz w:val="24"/>
        </w:rPr>
        <w:t xml:space="preserve">Пополнение </w:t>
      </w:r>
      <w:proofErr w:type="spellStart"/>
      <w:r w:rsidRPr="008772F1">
        <w:rPr>
          <w:rFonts w:ascii="Times New Roman" w:hAnsi="Times New Roman"/>
          <w:sz w:val="24"/>
        </w:rPr>
        <w:t>медиатеки</w:t>
      </w:r>
      <w:proofErr w:type="spellEnd"/>
      <w:r w:rsidR="00487847" w:rsidRPr="008772F1">
        <w:rPr>
          <w:rFonts w:ascii="Times New Roman" w:hAnsi="Times New Roman"/>
          <w:sz w:val="24"/>
        </w:rPr>
        <w:t xml:space="preserve"> (презентации</w:t>
      </w:r>
      <w:proofErr w:type="gramStart"/>
      <w:r w:rsidR="00487847" w:rsidRPr="008772F1">
        <w:rPr>
          <w:rFonts w:ascii="Times New Roman" w:hAnsi="Times New Roman"/>
          <w:sz w:val="24"/>
        </w:rPr>
        <w:t xml:space="preserve"> :</w:t>
      </w:r>
      <w:proofErr w:type="gramEnd"/>
      <w:r w:rsidR="00487847" w:rsidRPr="008772F1">
        <w:rPr>
          <w:rFonts w:ascii="Times New Roman" w:hAnsi="Times New Roman"/>
          <w:sz w:val="24"/>
        </w:rPr>
        <w:t xml:space="preserve"> </w:t>
      </w:r>
      <w:proofErr w:type="gramStart"/>
      <w:r w:rsidR="00487847" w:rsidRPr="008772F1">
        <w:rPr>
          <w:rFonts w:ascii="Times New Roman" w:hAnsi="Times New Roman"/>
          <w:sz w:val="24"/>
        </w:rPr>
        <w:t>«Виды спорта», «Активный отдых», «Олимпийские игры», «Талисманы Олимпийских игр»)</w:t>
      </w:r>
      <w:proofErr w:type="gramEnd"/>
    </w:p>
    <w:p w:rsidR="00FD024E" w:rsidRDefault="00134E71" w:rsidP="00FD024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2F1">
        <w:rPr>
          <w:rFonts w:ascii="Times New Roman" w:hAnsi="Times New Roman"/>
          <w:sz w:val="24"/>
          <w:szCs w:val="24"/>
        </w:rPr>
        <w:t>Родители, педагоги социокультурных  учреждений информированы о реализации здоровьесберегающих технологий через выпуск журнала «Родной бережок », информацию на сайте, организацию консультаций и собраний. Родители вовлечены в  педагогический процесс  МБДОУ посредством участия в  совместных мероприятиях.</w:t>
      </w:r>
    </w:p>
    <w:p w:rsidR="00FD024E" w:rsidRPr="00FD024E" w:rsidRDefault="00DB715F" w:rsidP="00FD024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4E">
        <w:rPr>
          <w:rFonts w:ascii="Times New Roman" w:hAnsi="Times New Roman"/>
          <w:sz w:val="24"/>
        </w:rPr>
        <w:t>Информационная поддержка педагогов осуществляется через создание электронного кейса, куда вошли нормативно – правовые документы различных уровней, что позволило сформировать папки с методическими рекомендациями.</w:t>
      </w:r>
    </w:p>
    <w:p w:rsidR="00C3413C" w:rsidRPr="00FD024E" w:rsidRDefault="00DB715F" w:rsidP="00FD024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4E">
        <w:rPr>
          <w:rFonts w:ascii="Times New Roman" w:hAnsi="Times New Roman"/>
          <w:sz w:val="24"/>
        </w:rPr>
        <w:t>На сайте ДОУ имеется интернет – страничка «Родителям на заметку» для обеспечения широкого, постоянного и устойчивого доступа участников образовательного процесса к информации по вопросам формирования культуры здоровья</w:t>
      </w:r>
    </w:p>
    <w:p w:rsidR="008B4025" w:rsidRPr="00FD024E" w:rsidRDefault="008B4025" w:rsidP="00FD024E">
      <w:pPr>
        <w:pStyle w:val="a9"/>
        <w:jc w:val="both"/>
        <w:rPr>
          <w:b w:val="0"/>
          <w:sz w:val="28"/>
          <w:szCs w:val="28"/>
        </w:rPr>
      </w:pPr>
    </w:p>
    <w:p w:rsidR="00FB6BD1" w:rsidRPr="001A3813" w:rsidRDefault="00FB6BD1" w:rsidP="00FD024E">
      <w:pPr>
        <w:pStyle w:val="a9"/>
        <w:jc w:val="both"/>
        <w:rPr>
          <w:sz w:val="24"/>
        </w:rPr>
      </w:pPr>
      <w:r w:rsidRPr="001A3813">
        <w:rPr>
          <w:sz w:val="24"/>
        </w:rPr>
        <w:t xml:space="preserve">2.3.Результат методического сопровождения </w:t>
      </w:r>
      <w:r w:rsidR="002D35CC" w:rsidRPr="001A3813">
        <w:rPr>
          <w:sz w:val="24"/>
        </w:rPr>
        <w:t xml:space="preserve">инновационной деятельности по </w:t>
      </w:r>
      <w:r w:rsidR="00B54E99" w:rsidRPr="001A3813">
        <w:rPr>
          <w:sz w:val="24"/>
        </w:rPr>
        <w:t>формированию культуры здоровьесбережения</w:t>
      </w:r>
      <w:proofErr w:type="gramStart"/>
      <w:r w:rsidR="00B54E99" w:rsidRPr="001A3813">
        <w:rPr>
          <w:sz w:val="24"/>
        </w:rPr>
        <w:t xml:space="preserve"> В</w:t>
      </w:r>
      <w:proofErr w:type="gramEnd"/>
      <w:r w:rsidR="00B54E99" w:rsidRPr="001A3813">
        <w:rPr>
          <w:sz w:val="24"/>
        </w:rPr>
        <w:t xml:space="preserve"> ДОУ</w:t>
      </w:r>
    </w:p>
    <w:p w:rsidR="001A3813" w:rsidRPr="00B66443" w:rsidRDefault="00B66443" w:rsidP="00FD024E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6443">
        <w:rPr>
          <w:rFonts w:ascii="Times New Roman" w:hAnsi="Times New Roman"/>
          <w:b/>
          <w:i/>
          <w:sz w:val="24"/>
          <w:szCs w:val="24"/>
        </w:rPr>
        <w:t>Уровень развития методической службы</w:t>
      </w:r>
    </w:p>
    <w:p w:rsidR="002D35CC" w:rsidRDefault="002D35CC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Система методического </w:t>
      </w:r>
      <w:r w:rsidR="002F054B" w:rsidRPr="001A3813">
        <w:rPr>
          <w:rFonts w:ascii="Times New Roman" w:hAnsi="Times New Roman"/>
          <w:sz w:val="24"/>
          <w:szCs w:val="24"/>
        </w:rPr>
        <w:t xml:space="preserve">сопровождения </w:t>
      </w:r>
      <w:r w:rsidRPr="001A3813">
        <w:rPr>
          <w:rFonts w:ascii="Times New Roman" w:hAnsi="Times New Roman"/>
          <w:sz w:val="24"/>
          <w:szCs w:val="24"/>
        </w:rPr>
        <w:t xml:space="preserve"> позволила достичь повышения качества работы с педагогами ДОУ, которое выра</w:t>
      </w:r>
      <w:r w:rsidR="002F054B" w:rsidRPr="001A3813">
        <w:rPr>
          <w:rFonts w:ascii="Times New Roman" w:hAnsi="Times New Roman"/>
          <w:sz w:val="24"/>
          <w:szCs w:val="24"/>
        </w:rPr>
        <w:t>зилось в  следующих результатах:</w:t>
      </w:r>
    </w:p>
    <w:p w:rsidR="00F06F11" w:rsidRDefault="00F06F11" w:rsidP="00FD024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Систематизирована   деятельность методической службы по повышению квалификации педагогов в межкурсовой период по поставленной проблеме. </w:t>
      </w:r>
    </w:p>
    <w:p w:rsidR="00F06F11" w:rsidRDefault="00F06F11" w:rsidP="00FD024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Выбраны эффективные формы и содержание работы с педагогами.</w:t>
      </w:r>
    </w:p>
    <w:p w:rsidR="00F06F11" w:rsidRDefault="00F06F11" w:rsidP="00FD024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методические материалы к методическим мероприятиям с педагогами.</w:t>
      </w:r>
    </w:p>
    <w:p w:rsidR="00F06F11" w:rsidRDefault="00F06F11" w:rsidP="00FD024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методические рекомендации по повышению качества работы педагогов в группах.</w:t>
      </w:r>
    </w:p>
    <w:p w:rsidR="00F06F11" w:rsidRDefault="00F06F11" w:rsidP="00FD024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Упорядочено взаимодействие членов педагогического коллектива как участников образовательного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 в ДОУ</w:t>
      </w:r>
    </w:p>
    <w:p w:rsidR="00F06F11" w:rsidRDefault="00F06F11" w:rsidP="00FD024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Систематизированы методические и дидактические материалы.</w:t>
      </w:r>
    </w:p>
    <w:p w:rsidR="00F06F11" w:rsidRDefault="00F06F11" w:rsidP="00FD024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Систематизированы и определены пути использования педагогами необходимой информации.</w:t>
      </w:r>
    </w:p>
    <w:p w:rsidR="00F06F11" w:rsidRDefault="00F06F11" w:rsidP="00FD024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условия для интеграции ООП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парциальных программ, технологических подходов по формированию культуры здоровьесбережения.</w:t>
      </w:r>
    </w:p>
    <w:p w:rsidR="00F06F11" w:rsidRPr="001A3813" w:rsidRDefault="00F06F11" w:rsidP="00FD02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5CC" w:rsidRPr="001A3813" w:rsidRDefault="002D35CC" w:rsidP="00FD024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3813">
        <w:rPr>
          <w:rFonts w:ascii="Times New Roman" w:hAnsi="Times New Roman"/>
          <w:b/>
          <w:i/>
          <w:sz w:val="24"/>
          <w:szCs w:val="24"/>
        </w:rPr>
        <w:t>Уровень профессионального роста педагогов:</w:t>
      </w:r>
    </w:p>
    <w:p w:rsidR="002D35CC" w:rsidRPr="001A3813" w:rsidRDefault="002D35CC" w:rsidP="00FD024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Количество педагогов, имеющих высокий уровень теоретических знаний и практических умений в организации </w:t>
      </w:r>
      <w:proofErr w:type="spellStart"/>
      <w:r w:rsidRPr="001A381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1A3813">
        <w:rPr>
          <w:rFonts w:ascii="Times New Roman" w:hAnsi="Times New Roman"/>
          <w:sz w:val="24"/>
          <w:szCs w:val="24"/>
        </w:rPr>
        <w:t xml:space="preserve"> среды в ДОУ и </w:t>
      </w:r>
      <w:r w:rsidR="002F054B" w:rsidRPr="001A3813">
        <w:rPr>
          <w:rFonts w:ascii="Times New Roman" w:hAnsi="Times New Roman"/>
          <w:sz w:val="24"/>
          <w:szCs w:val="24"/>
        </w:rPr>
        <w:t>реализации ЗСТ</w:t>
      </w:r>
      <w:proofErr w:type="gramStart"/>
      <w:r w:rsidR="002F054B" w:rsidRPr="001A3813">
        <w:rPr>
          <w:rFonts w:ascii="Times New Roman" w:hAnsi="Times New Roman"/>
          <w:sz w:val="24"/>
          <w:szCs w:val="24"/>
        </w:rPr>
        <w:t xml:space="preserve"> </w:t>
      </w:r>
      <w:r w:rsidRPr="001A3813">
        <w:rPr>
          <w:rFonts w:ascii="Times New Roman" w:hAnsi="Times New Roman"/>
          <w:sz w:val="24"/>
          <w:szCs w:val="24"/>
        </w:rPr>
        <w:t>,</w:t>
      </w:r>
      <w:proofErr w:type="gramEnd"/>
      <w:r w:rsidRPr="001A3813">
        <w:rPr>
          <w:rFonts w:ascii="Times New Roman" w:hAnsi="Times New Roman"/>
          <w:sz w:val="24"/>
          <w:szCs w:val="24"/>
        </w:rPr>
        <w:t xml:space="preserve"> увеличилось на 30% и составляет 90%.</w:t>
      </w:r>
    </w:p>
    <w:p w:rsidR="002D35CC" w:rsidRPr="001A3813" w:rsidRDefault="002D35CC" w:rsidP="00FD024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Значительно повышена мотивация педагогов к использован</w:t>
      </w:r>
      <w:r w:rsidR="00B54E99" w:rsidRPr="001A3813">
        <w:rPr>
          <w:rFonts w:ascii="Times New Roman" w:hAnsi="Times New Roman"/>
          <w:sz w:val="24"/>
          <w:szCs w:val="24"/>
        </w:rPr>
        <w:t xml:space="preserve">ию инновационных подходов к </w:t>
      </w:r>
      <w:proofErr w:type="spellStart"/>
      <w:r w:rsidR="00B54E99" w:rsidRPr="001A3813">
        <w:rPr>
          <w:rFonts w:ascii="Times New Roman" w:hAnsi="Times New Roman"/>
          <w:sz w:val="24"/>
          <w:szCs w:val="24"/>
        </w:rPr>
        <w:t>здо</w:t>
      </w:r>
      <w:r w:rsidRPr="001A3813">
        <w:rPr>
          <w:rFonts w:ascii="Times New Roman" w:hAnsi="Times New Roman"/>
          <w:sz w:val="24"/>
          <w:szCs w:val="24"/>
        </w:rPr>
        <w:t>ро</w:t>
      </w:r>
      <w:r w:rsidR="002F054B" w:rsidRPr="001A3813">
        <w:rPr>
          <w:rFonts w:ascii="Times New Roman" w:hAnsi="Times New Roman"/>
          <w:sz w:val="24"/>
          <w:szCs w:val="24"/>
        </w:rPr>
        <w:t>в</w:t>
      </w:r>
      <w:r w:rsidRPr="001A3813">
        <w:rPr>
          <w:rFonts w:ascii="Times New Roman" w:hAnsi="Times New Roman"/>
          <w:sz w:val="24"/>
          <w:szCs w:val="24"/>
        </w:rPr>
        <w:t>ь</w:t>
      </w:r>
      <w:r w:rsidR="00B54E99" w:rsidRPr="001A3813">
        <w:rPr>
          <w:rFonts w:ascii="Times New Roman" w:hAnsi="Times New Roman"/>
          <w:sz w:val="24"/>
          <w:szCs w:val="24"/>
        </w:rPr>
        <w:t>е</w:t>
      </w:r>
      <w:r w:rsidRPr="001A3813">
        <w:rPr>
          <w:rFonts w:ascii="Times New Roman" w:hAnsi="Times New Roman"/>
          <w:sz w:val="24"/>
          <w:szCs w:val="24"/>
        </w:rPr>
        <w:t>сбережению</w:t>
      </w:r>
      <w:proofErr w:type="spellEnd"/>
      <w:r w:rsidRPr="001A3813">
        <w:rPr>
          <w:rFonts w:ascii="Times New Roman" w:hAnsi="Times New Roman"/>
          <w:sz w:val="24"/>
          <w:szCs w:val="24"/>
        </w:rPr>
        <w:t xml:space="preserve"> воспитанников ДОУ.</w:t>
      </w:r>
    </w:p>
    <w:p w:rsidR="002D35CC" w:rsidRPr="001A3813" w:rsidRDefault="002D35CC" w:rsidP="00FD024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Количество педагогов, систематически  и методи</w:t>
      </w:r>
      <w:r w:rsidR="00B54E99" w:rsidRPr="001A3813">
        <w:rPr>
          <w:rFonts w:ascii="Times New Roman" w:hAnsi="Times New Roman"/>
          <w:sz w:val="24"/>
          <w:szCs w:val="24"/>
        </w:rPr>
        <w:t xml:space="preserve">чески грамотно использующих </w:t>
      </w:r>
      <w:proofErr w:type="spellStart"/>
      <w:r w:rsidR="00B54E99" w:rsidRPr="001A3813">
        <w:rPr>
          <w:rFonts w:ascii="Times New Roman" w:hAnsi="Times New Roman"/>
          <w:sz w:val="24"/>
          <w:szCs w:val="24"/>
        </w:rPr>
        <w:t>здо</w:t>
      </w:r>
      <w:r w:rsidRPr="001A3813">
        <w:rPr>
          <w:rFonts w:ascii="Times New Roman" w:hAnsi="Times New Roman"/>
          <w:sz w:val="24"/>
          <w:szCs w:val="24"/>
        </w:rPr>
        <w:t>ровьесберегающие</w:t>
      </w:r>
      <w:proofErr w:type="spellEnd"/>
      <w:r w:rsidRPr="001A3813">
        <w:rPr>
          <w:rFonts w:ascii="Times New Roman" w:hAnsi="Times New Roman"/>
          <w:sz w:val="24"/>
          <w:szCs w:val="24"/>
        </w:rPr>
        <w:t xml:space="preserve"> технологии в </w:t>
      </w:r>
      <w:proofErr w:type="spellStart"/>
      <w:r w:rsidR="002F054B" w:rsidRPr="001A381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2F054B" w:rsidRPr="001A3813">
        <w:rPr>
          <w:rFonts w:ascii="Times New Roman" w:hAnsi="Times New Roman"/>
          <w:sz w:val="24"/>
          <w:szCs w:val="24"/>
        </w:rPr>
        <w:t xml:space="preserve">-образовательном </w:t>
      </w:r>
      <w:r w:rsidRPr="001A3813">
        <w:rPr>
          <w:rFonts w:ascii="Times New Roman" w:hAnsi="Times New Roman"/>
          <w:sz w:val="24"/>
          <w:szCs w:val="24"/>
        </w:rPr>
        <w:t xml:space="preserve"> процессе и режимных моментах, увеличилось на 29% и составляет 82%.</w:t>
      </w:r>
    </w:p>
    <w:p w:rsidR="00B64718" w:rsidRPr="001A3813" w:rsidRDefault="00FD024E" w:rsidP="00FD024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Развивающая предметно-пространственная</w:t>
      </w:r>
      <w:r w:rsidR="00B64718" w:rsidRPr="001A3813">
        <w:rPr>
          <w:rFonts w:ascii="Times New Roman" w:hAnsi="Times New Roman"/>
          <w:b/>
          <w:i/>
          <w:sz w:val="24"/>
          <w:szCs w:val="24"/>
        </w:rPr>
        <w:t xml:space="preserve"> среда</w:t>
      </w:r>
    </w:p>
    <w:p w:rsidR="002D35CC" w:rsidRPr="001A3813" w:rsidRDefault="002D35CC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4E">
        <w:rPr>
          <w:rFonts w:ascii="Times New Roman" w:hAnsi="Times New Roman"/>
          <w:sz w:val="24"/>
          <w:szCs w:val="24"/>
        </w:rPr>
        <w:t xml:space="preserve">Усовершенствована </w:t>
      </w:r>
      <w:r w:rsidR="00FD024E" w:rsidRPr="00FD024E">
        <w:rPr>
          <w:rFonts w:ascii="Times New Roman" w:hAnsi="Times New Roman"/>
          <w:sz w:val="24"/>
          <w:szCs w:val="24"/>
        </w:rPr>
        <w:t>р</w:t>
      </w:r>
      <w:r w:rsidR="00FD024E" w:rsidRPr="00FD024E">
        <w:rPr>
          <w:rFonts w:ascii="Times New Roman" w:hAnsi="Times New Roman"/>
          <w:sz w:val="24"/>
          <w:szCs w:val="24"/>
        </w:rPr>
        <w:t>азвивающая предметно-пространственная</w:t>
      </w:r>
      <w:r w:rsidR="00FD024E" w:rsidRPr="001A38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3813">
        <w:rPr>
          <w:rFonts w:ascii="Times New Roman" w:hAnsi="Times New Roman"/>
          <w:sz w:val="24"/>
          <w:szCs w:val="24"/>
        </w:rPr>
        <w:t>среда в группах</w:t>
      </w:r>
      <w:r w:rsidR="002F054B" w:rsidRPr="001A3813">
        <w:rPr>
          <w:rFonts w:ascii="Times New Roman" w:hAnsi="Times New Roman"/>
          <w:sz w:val="24"/>
          <w:szCs w:val="24"/>
        </w:rPr>
        <w:t xml:space="preserve"> </w:t>
      </w:r>
      <w:r w:rsidR="002F3115">
        <w:rPr>
          <w:rFonts w:ascii="Times New Roman" w:hAnsi="Times New Roman"/>
          <w:sz w:val="24"/>
          <w:szCs w:val="24"/>
        </w:rPr>
        <w:t>в соответствии с современными требованиями.</w:t>
      </w:r>
    </w:p>
    <w:p w:rsidR="00ED0106" w:rsidRPr="001A3813" w:rsidRDefault="00ED0106" w:rsidP="00FD024E">
      <w:pPr>
        <w:pStyle w:val="a9"/>
        <w:numPr>
          <w:ilvl w:val="0"/>
          <w:numId w:val="37"/>
        </w:numPr>
        <w:jc w:val="both"/>
        <w:rPr>
          <w:i/>
          <w:sz w:val="24"/>
        </w:rPr>
      </w:pPr>
      <w:r w:rsidRPr="001A3813">
        <w:rPr>
          <w:i/>
          <w:sz w:val="24"/>
        </w:rPr>
        <w:lastRenderedPageBreak/>
        <w:t xml:space="preserve">Уровень </w:t>
      </w:r>
      <w:r w:rsidR="002A5FE1" w:rsidRPr="001A3813">
        <w:rPr>
          <w:i/>
          <w:sz w:val="24"/>
        </w:rPr>
        <w:t xml:space="preserve">удовлетворенности </w:t>
      </w:r>
      <w:r w:rsidRPr="001A3813">
        <w:rPr>
          <w:i/>
          <w:sz w:val="24"/>
        </w:rPr>
        <w:t xml:space="preserve"> родителей </w:t>
      </w:r>
      <w:r w:rsidR="002A5FE1" w:rsidRPr="001A3813">
        <w:rPr>
          <w:i/>
          <w:sz w:val="24"/>
        </w:rPr>
        <w:t xml:space="preserve">работой ДОУ </w:t>
      </w:r>
      <w:r w:rsidRPr="001A3813">
        <w:rPr>
          <w:i/>
          <w:sz w:val="24"/>
        </w:rPr>
        <w:t>по вопросам формирования основ здорового образа жизни</w:t>
      </w:r>
    </w:p>
    <w:p w:rsidR="003F1181" w:rsidRPr="001A3813" w:rsidRDefault="00FD024E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F1181" w:rsidRPr="001A3813">
        <w:rPr>
          <w:rFonts w:ascii="Times New Roman" w:hAnsi="Times New Roman"/>
          <w:sz w:val="24"/>
          <w:szCs w:val="24"/>
        </w:rPr>
        <w:t xml:space="preserve">ыло проведено мониторинговое исследование удовлетворенности родителей (законных представителей) воспитательно-образовательным процессом. </w:t>
      </w:r>
    </w:p>
    <w:p w:rsidR="003F1181" w:rsidRPr="001A3813" w:rsidRDefault="003F1181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Целью исследования было изучение удовлетворённости родителей качеством работы ДОУ. </w:t>
      </w:r>
    </w:p>
    <w:p w:rsidR="003F1181" w:rsidRPr="001A3813" w:rsidRDefault="003F1181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Метод исследования – социологический опрос (анкетирование).</w:t>
      </w:r>
    </w:p>
    <w:p w:rsidR="003F1181" w:rsidRPr="001A3813" w:rsidRDefault="003F1181" w:rsidP="00FD0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В анкету были включены вопросы, которые можно разбить на несколько критериев, отражающих удовлетворённость работы ДОУ:</w:t>
      </w:r>
    </w:p>
    <w:p w:rsidR="003F1181" w:rsidRPr="001A3813" w:rsidRDefault="003F1181" w:rsidP="00FD02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Психологический климат в </w:t>
      </w:r>
      <w:r w:rsidR="00000A31" w:rsidRPr="001A3813">
        <w:rPr>
          <w:rFonts w:ascii="Times New Roman" w:hAnsi="Times New Roman"/>
          <w:sz w:val="24"/>
          <w:szCs w:val="24"/>
        </w:rPr>
        <w:t>ДОУ</w:t>
      </w:r>
      <w:r w:rsidRPr="001A3813">
        <w:rPr>
          <w:rFonts w:ascii="Times New Roman" w:hAnsi="Times New Roman"/>
          <w:sz w:val="24"/>
          <w:szCs w:val="24"/>
        </w:rPr>
        <w:t>;</w:t>
      </w:r>
    </w:p>
    <w:p w:rsidR="003F1181" w:rsidRPr="001A3813" w:rsidRDefault="003F1181" w:rsidP="00FD02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Удовлетворённость качеством и полнотой предоставляемых услуг;</w:t>
      </w:r>
    </w:p>
    <w:p w:rsidR="003F1181" w:rsidRPr="001A3813" w:rsidRDefault="003F1181" w:rsidP="00FD02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Удовлетворённость работой педагогического коллектива;</w:t>
      </w:r>
    </w:p>
    <w:p w:rsidR="003F1181" w:rsidRPr="001A3813" w:rsidRDefault="003F1181" w:rsidP="00FD02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Удовлетворённость родителей участием в управлении </w:t>
      </w:r>
      <w:r w:rsidR="00000A31" w:rsidRPr="001A3813">
        <w:rPr>
          <w:rFonts w:ascii="Times New Roman" w:hAnsi="Times New Roman"/>
          <w:sz w:val="24"/>
          <w:szCs w:val="24"/>
        </w:rPr>
        <w:t>ДОУ</w:t>
      </w:r>
      <w:r w:rsidRPr="001A3813">
        <w:rPr>
          <w:rFonts w:ascii="Times New Roman" w:hAnsi="Times New Roman"/>
          <w:sz w:val="24"/>
          <w:szCs w:val="24"/>
        </w:rPr>
        <w:t>;</w:t>
      </w:r>
    </w:p>
    <w:p w:rsidR="003F1181" w:rsidRPr="001A3813" w:rsidRDefault="003F1181" w:rsidP="00FD02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Информированность родителей различными сторонами жизни</w:t>
      </w:r>
      <w:r w:rsidR="00000A31" w:rsidRPr="001A3813">
        <w:rPr>
          <w:rFonts w:ascii="Times New Roman" w:hAnsi="Times New Roman"/>
          <w:sz w:val="24"/>
          <w:szCs w:val="24"/>
        </w:rPr>
        <w:t xml:space="preserve"> ДОУ</w:t>
      </w:r>
      <w:r w:rsidRPr="001A3813">
        <w:rPr>
          <w:rFonts w:ascii="Times New Roman" w:hAnsi="Times New Roman"/>
          <w:sz w:val="24"/>
          <w:szCs w:val="24"/>
        </w:rPr>
        <w:t>;</w:t>
      </w:r>
    </w:p>
    <w:p w:rsidR="003F1181" w:rsidRPr="001A3813" w:rsidRDefault="003F1181" w:rsidP="00FD02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Полнота, достоверность и своевременность предоставления информации о ребёнке;</w:t>
      </w:r>
    </w:p>
    <w:p w:rsidR="00E3520F" w:rsidRPr="001A3813" w:rsidRDefault="003F1181" w:rsidP="00FD02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A3813">
        <w:rPr>
          <w:rFonts w:ascii="Times New Roman" w:hAnsi="Times New Roman"/>
          <w:b/>
          <w:sz w:val="24"/>
          <w:szCs w:val="24"/>
        </w:rPr>
        <w:t xml:space="preserve">Удовлетворённость работой по </w:t>
      </w:r>
      <w:r w:rsidR="002A5FE1" w:rsidRPr="001A3813">
        <w:rPr>
          <w:rFonts w:ascii="Times New Roman" w:hAnsi="Times New Roman"/>
          <w:b/>
          <w:sz w:val="24"/>
          <w:szCs w:val="24"/>
        </w:rPr>
        <w:t xml:space="preserve">вопросам формирования </w:t>
      </w:r>
      <w:r w:rsidR="00B54E99" w:rsidRPr="001A3813">
        <w:rPr>
          <w:rFonts w:ascii="Times New Roman" w:hAnsi="Times New Roman"/>
          <w:b/>
          <w:sz w:val="24"/>
          <w:szCs w:val="24"/>
        </w:rPr>
        <w:t>культуры здоровьесбережения,</w:t>
      </w:r>
      <w:r w:rsidR="002A5FE1" w:rsidRPr="001A3813">
        <w:rPr>
          <w:rFonts w:ascii="Times New Roman" w:hAnsi="Times New Roman"/>
          <w:b/>
          <w:sz w:val="24"/>
          <w:szCs w:val="24"/>
        </w:rPr>
        <w:t xml:space="preserve"> </w:t>
      </w:r>
      <w:r w:rsidRPr="001A3813">
        <w:rPr>
          <w:rFonts w:ascii="Times New Roman" w:hAnsi="Times New Roman"/>
          <w:b/>
          <w:sz w:val="24"/>
          <w:szCs w:val="24"/>
        </w:rPr>
        <w:t xml:space="preserve">сохранению здоровья </w:t>
      </w:r>
      <w:r w:rsidR="00000A31" w:rsidRPr="001A3813">
        <w:rPr>
          <w:rFonts w:ascii="Times New Roman" w:hAnsi="Times New Roman"/>
          <w:b/>
          <w:sz w:val="24"/>
          <w:szCs w:val="24"/>
        </w:rPr>
        <w:t xml:space="preserve">воспитанников </w:t>
      </w:r>
      <w:r w:rsidR="00E3520F" w:rsidRPr="001A3813">
        <w:rPr>
          <w:rFonts w:ascii="Times New Roman" w:hAnsi="Times New Roman"/>
          <w:b/>
          <w:sz w:val="24"/>
          <w:szCs w:val="24"/>
        </w:rPr>
        <w:t>включает в себя следующие пункты:</w:t>
      </w:r>
    </w:p>
    <w:p w:rsidR="00E56BD0" w:rsidRPr="001A3813" w:rsidRDefault="00E3520F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Я знаю о проведении медицинских мероприятий</w:t>
      </w:r>
    </w:p>
    <w:p w:rsidR="00E3520F" w:rsidRPr="001A3813" w:rsidRDefault="00E56BD0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Я знаю о проведении мероприятий в рамках физкультурно-оздоровительной работы </w:t>
      </w:r>
      <w:r w:rsidR="00E3520F" w:rsidRPr="001A3813">
        <w:rPr>
          <w:rFonts w:ascii="Times New Roman" w:hAnsi="Times New Roman"/>
          <w:sz w:val="24"/>
          <w:szCs w:val="24"/>
        </w:rPr>
        <w:t xml:space="preserve"> </w:t>
      </w:r>
    </w:p>
    <w:p w:rsidR="00E3520F" w:rsidRPr="001A3813" w:rsidRDefault="00E3520F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Меня информируют о результатах медосмотров </w:t>
      </w:r>
    </w:p>
    <w:p w:rsidR="00E3520F" w:rsidRPr="001A3813" w:rsidRDefault="00E3520F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Учитывают индивидуальные особенности </w:t>
      </w:r>
      <w:r w:rsidR="00E56BD0" w:rsidRPr="001A3813">
        <w:rPr>
          <w:rFonts w:ascii="Times New Roman" w:hAnsi="Times New Roman"/>
          <w:sz w:val="24"/>
          <w:szCs w:val="24"/>
        </w:rPr>
        <w:t xml:space="preserve">моего </w:t>
      </w:r>
      <w:r w:rsidRPr="001A3813">
        <w:rPr>
          <w:rFonts w:ascii="Times New Roman" w:hAnsi="Times New Roman"/>
          <w:sz w:val="24"/>
          <w:szCs w:val="24"/>
        </w:rPr>
        <w:t xml:space="preserve">ребёнка </w:t>
      </w:r>
    </w:p>
    <w:p w:rsidR="00E3520F" w:rsidRPr="001A3813" w:rsidRDefault="00E3520F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Организовано здоровое питание </w:t>
      </w:r>
    </w:p>
    <w:p w:rsidR="002A5FE1" w:rsidRPr="001A3813" w:rsidRDefault="00E3520F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Ведётся профилактика заболеваний </w:t>
      </w:r>
    </w:p>
    <w:p w:rsidR="002A5FE1" w:rsidRPr="001A3813" w:rsidRDefault="00D32FC6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>Меня консультируют   по вопросам формированию ЗОЖ у  дошкольников?</w:t>
      </w:r>
    </w:p>
    <w:p w:rsidR="00E56BD0" w:rsidRPr="005F3A55" w:rsidRDefault="00E56BD0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Полнота информации по </w:t>
      </w:r>
      <w:proofErr w:type="spellStart"/>
      <w:r w:rsidRPr="001A3813">
        <w:rPr>
          <w:rFonts w:ascii="Times New Roman" w:hAnsi="Times New Roman"/>
          <w:sz w:val="24"/>
          <w:szCs w:val="24"/>
        </w:rPr>
        <w:t>здоровьесбере</w:t>
      </w:r>
      <w:r w:rsidR="00B54E99" w:rsidRPr="001A3813">
        <w:rPr>
          <w:rFonts w:ascii="Times New Roman" w:hAnsi="Times New Roman"/>
          <w:sz w:val="24"/>
          <w:szCs w:val="24"/>
        </w:rPr>
        <w:t>жению</w:t>
      </w:r>
      <w:proofErr w:type="spellEnd"/>
      <w:r w:rsidR="00B54E99" w:rsidRPr="001A3813">
        <w:rPr>
          <w:rFonts w:ascii="Times New Roman" w:hAnsi="Times New Roman"/>
          <w:sz w:val="24"/>
          <w:szCs w:val="24"/>
        </w:rPr>
        <w:t xml:space="preserve">, представленная в журнале (оценить по баллам от 0 до </w:t>
      </w:r>
      <w:r w:rsidR="005F3A55">
        <w:rPr>
          <w:rFonts w:ascii="Times New Roman" w:hAnsi="Times New Roman"/>
          <w:sz w:val="24"/>
          <w:szCs w:val="24"/>
        </w:rPr>
        <w:t>5)</w:t>
      </w:r>
    </w:p>
    <w:p w:rsidR="00E56BD0" w:rsidRDefault="00EC7469" w:rsidP="00FD024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813">
        <w:rPr>
          <w:rFonts w:ascii="Times New Roman" w:hAnsi="Times New Roman"/>
          <w:sz w:val="24"/>
          <w:szCs w:val="24"/>
        </w:rPr>
        <w:t xml:space="preserve">Полнота информации по </w:t>
      </w:r>
      <w:proofErr w:type="spellStart"/>
      <w:r w:rsidRPr="001A3813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1A3813">
        <w:rPr>
          <w:rFonts w:ascii="Times New Roman" w:hAnsi="Times New Roman"/>
          <w:sz w:val="24"/>
          <w:szCs w:val="24"/>
        </w:rPr>
        <w:t>, представленная в инфор</w:t>
      </w:r>
      <w:r w:rsidR="00B54E99" w:rsidRPr="001A3813">
        <w:rPr>
          <w:rFonts w:ascii="Times New Roman" w:hAnsi="Times New Roman"/>
          <w:sz w:val="24"/>
          <w:szCs w:val="24"/>
        </w:rPr>
        <w:t>мационных уголках для родителей (оценить по баллам от 0 до 5)</w:t>
      </w:r>
    </w:p>
    <w:p w:rsidR="00B66443" w:rsidRPr="001A3813" w:rsidRDefault="00B66443" w:rsidP="00FD02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0106" w:rsidRPr="001A3813" w:rsidRDefault="002A5FE1" w:rsidP="00FD024E">
      <w:pPr>
        <w:pStyle w:val="a9"/>
        <w:jc w:val="both"/>
        <w:rPr>
          <w:b w:val="0"/>
          <w:sz w:val="24"/>
        </w:rPr>
      </w:pPr>
      <w:r w:rsidRPr="001A3813">
        <w:rPr>
          <w:b w:val="0"/>
          <w:sz w:val="24"/>
        </w:rPr>
        <w:t>Из 180 опрошенных 95</w:t>
      </w:r>
      <w:r w:rsidR="00ED0106" w:rsidRPr="001A3813">
        <w:rPr>
          <w:b w:val="0"/>
          <w:sz w:val="24"/>
        </w:rPr>
        <w:t xml:space="preserve"> % </w:t>
      </w:r>
      <w:r w:rsidRPr="001A3813">
        <w:rPr>
          <w:b w:val="0"/>
          <w:sz w:val="24"/>
        </w:rPr>
        <w:t>респондентов</w:t>
      </w:r>
      <w:r w:rsidR="00ED0106" w:rsidRPr="001A3813">
        <w:rPr>
          <w:b w:val="0"/>
          <w:sz w:val="24"/>
        </w:rPr>
        <w:t xml:space="preserve"> отметили </w:t>
      </w:r>
      <w:r w:rsidRPr="001A3813">
        <w:rPr>
          <w:b w:val="0"/>
          <w:sz w:val="24"/>
        </w:rPr>
        <w:t xml:space="preserve">высокую организацию </w:t>
      </w:r>
      <w:r w:rsidR="00E56BD0" w:rsidRPr="001A3813">
        <w:rPr>
          <w:b w:val="0"/>
          <w:sz w:val="24"/>
        </w:rPr>
        <w:t xml:space="preserve">работы ДОУ по </w:t>
      </w:r>
      <w:r w:rsidR="00471095">
        <w:rPr>
          <w:b w:val="0"/>
          <w:sz w:val="24"/>
        </w:rPr>
        <w:t>формированию культуры здоровьесбережения</w:t>
      </w:r>
      <w:r w:rsidR="00E56BD0" w:rsidRPr="001A3813">
        <w:rPr>
          <w:b w:val="0"/>
          <w:sz w:val="24"/>
        </w:rPr>
        <w:t>.</w:t>
      </w:r>
    </w:p>
    <w:p w:rsidR="00ED0106" w:rsidRPr="001A3813" w:rsidRDefault="00ED0106" w:rsidP="00FD024E">
      <w:pPr>
        <w:pStyle w:val="a9"/>
        <w:jc w:val="both"/>
        <w:rPr>
          <w:b w:val="0"/>
          <w:sz w:val="24"/>
        </w:rPr>
      </w:pPr>
      <w:r w:rsidRPr="001A3813">
        <w:rPr>
          <w:b w:val="0"/>
          <w:sz w:val="24"/>
        </w:rPr>
        <w:t xml:space="preserve">Успешной работе по приобщению родителей к ЗОЖ способствует выпуск  журнала «Родной бережок»  с постоянно действующей рубрикой «Физкульт-ура!» и «Не болей-ка!», в котором можно  найти  много полезной информации, рекомендации и памятки по </w:t>
      </w:r>
      <w:r w:rsidR="00B54E99" w:rsidRPr="001A3813">
        <w:rPr>
          <w:b w:val="0"/>
          <w:sz w:val="24"/>
        </w:rPr>
        <w:t>формированию культуры здоровьесбережения</w:t>
      </w:r>
    </w:p>
    <w:p w:rsidR="00FB6BD1" w:rsidRPr="00F06F11" w:rsidRDefault="00C3413C" w:rsidP="00FD0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C3413C">
        <w:rPr>
          <w:rFonts w:ascii="Times New Roman" w:eastAsia="Times New Roman" w:hAnsi="Times New Roman"/>
          <w:bCs/>
          <w:color w:val="000000" w:themeColor="text1"/>
          <w:lang w:eastAsia="ru-RU"/>
        </w:rPr>
        <w:t>Вывод:</w:t>
      </w:r>
      <w:r w:rsidR="00F06F11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</w:p>
    <w:p w:rsidR="00C71011" w:rsidRPr="00C71011" w:rsidRDefault="00C71011" w:rsidP="00FD0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011">
        <w:rPr>
          <w:rFonts w:ascii="Times New Roman" w:hAnsi="Times New Roman"/>
          <w:sz w:val="24"/>
        </w:rPr>
        <w:t xml:space="preserve">Данная система  методического сопровождения инновационной деятельности  педагогов ДОУ по формированию культуры </w:t>
      </w:r>
      <w:proofErr w:type="spellStart"/>
      <w:r w:rsidRPr="00C71011">
        <w:rPr>
          <w:rFonts w:ascii="Times New Roman" w:hAnsi="Times New Roman"/>
          <w:sz w:val="24"/>
        </w:rPr>
        <w:t>здоровьесбережения</w:t>
      </w:r>
      <w:proofErr w:type="spellEnd"/>
      <w:r w:rsidRPr="00C71011">
        <w:rPr>
          <w:rFonts w:ascii="Times New Roman" w:hAnsi="Times New Roman"/>
          <w:sz w:val="24"/>
        </w:rPr>
        <w:t xml:space="preserve">  позволила добиться высоких результатов</w:t>
      </w:r>
      <w:proofErr w:type="gramStart"/>
      <w:r w:rsidRPr="00C71011">
        <w:rPr>
          <w:rFonts w:ascii="Times New Roman" w:hAnsi="Times New Roman"/>
          <w:sz w:val="24"/>
        </w:rPr>
        <w:t>.</w:t>
      </w:r>
      <w:proofErr w:type="gramEnd"/>
      <w:r w:rsidR="00FD024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C71011">
        <w:rPr>
          <w:rFonts w:ascii="Times New Roman" w:eastAsia="Times New Roman" w:hAnsi="Times New Roman"/>
          <w:sz w:val="24"/>
          <w:szCs w:val="24"/>
          <w:lang w:eastAsia="ru-RU"/>
        </w:rPr>
        <w:t>пособствовала сплочению педагогического коллектива, повышению профессионально-личностной компетентности, изменению отношения педагогов к нововведениям в образовании, созданию условий для самореализации и достижения профессионального успеха, формированию уверенности, развитию креативности. </w:t>
      </w:r>
    </w:p>
    <w:p w:rsidR="00C71011" w:rsidRPr="00035260" w:rsidRDefault="00C71011" w:rsidP="00FD024E">
      <w:pPr>
        <w:pStyle w:val="a9"/>
        <w:jc w:val="both"/>
        <w:rPr>
          <w:sz w:val="24"/>
        </w:rPr>
      </w:pPr>
    </w:p>
    <w:p w:rsidR="00FD024E" w:rsidRDefault="00FD024E" w:rsidP="00FD024E">
      <w:pPr>
        <w:spacing w:line="240" w:lineRule="auto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FD024E" w:rsidRDefault="00FD024E" w:rsidP="00FD024E">
      <w:pPr>
        <w:spacing w:line="240" w:lineRule="auto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FD024E" w:rsidRDefault="00FD024E" w:rsidP="00FD024E">
      <w:pPr>
        <w:spacing w:line="240" w:lineRule="auto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2D35CC" w:rsidRPr="008175EA" w:rsidRDefault="00436341" w:rsidP="00FD024E">
      <w:pPr>
        <w:spacing w:line="240" w:lineRule="auto"/>
        <w:jc w:val="both"/>
        <w:rPr>
          <w:rFonts w:ascii="Times New Roman" w:hAnsi="Times New Roman"/>
          <w:b/>
          <w:spacing w:val="-9"/>
          <w:sz w:val="24"/>
          <w:szCs w:val="24"/>
        </w:rPr>
      </w:pPr>
      <w:bookmarkStart w:id="2" w:name="_GoBack"/>
      <w:bookmarkEnd w:id="2"/>
      <w:r w:rsidRPr="008175EA">
        <w:rPr>
          <w:rFonts w:ascii="Times New Roman" w:hAnsi="Times New Roman"/>
          <w:b/>
          <w:spacing w:val="-9"/>
          <w:sz w:val="24"/>
          <w:szCs w:val="24"/>
        </w:rPr>
        <w:lastRenderedPageBreak/>
        <w:t>Список  литературы</w:t>
      </w:r>
      <w:r w:rsidR="00FD024E">
        <w:rPr>
          <w:rFonts w:ascii="Times New Roman" w:hAnsi="Times New Roman"/>
          <w:b/>
          <w:spacing w:val="-9"/>
          <w:sz w:val="24"/>
          <w:szCs w:val="24"/>
        </w:rPr>
        <w:t>: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FD024E">
        <w:rPr>
          <w:rFonts w:ascii="Times New Roman" w:hAnsi="Times New Roman"/>
          <w:sz w:val="24"/>
          <w:szCs w:val="24"/>
        </w:rPr>
        <w:t>Алексеев В.В. Кадровый потенциал отрасли. - М.: Знание, 2007. - 64 с.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24E">
        <w:rPr>
          <w:rFonts w:ascii="Times New Roman" w:hAnsi="Times New Roman"/>
          <w:sz w:val="24"/>
          <w:szCs w:val="24"/>
        </w:rPr>
        <w:t>Атасов А. Л. Управленческая деятельность: Практика и резервы организации. - М.: Экономика, 2008. - 251 с.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24E">
        <w:rPr>
          <w:rFonts w:ascii="Times New Roman" w:hAnsi="Times New Roman"/>
          <w:sz w:val="24"/>
          <w:szCs w:val="24"/>
        </w:rPr>
        <w:t>Батьковский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А., Попов С. Приемы мотивации к труду и профессиональному росту (на примере инновационных организаций). // Проблемы теории и практики управления, 2009.- №1. - с. 104-109.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24E">
        <w:rPr>
          <w:rFonts w:ascii="Times New Roman" w:hAnsi="Times New Roman"/>
          <w:sz w:val="24"/>
          <w:szCs w:val="24"/>
        </w:rPr>
        <w:t>Баумгартен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М.В. Изучение направлений активизации выпускников вузов по поиску работы по специальности и служб по их трудоустройству. // Кадры предприятия, 2011.- №1 - с. 6-8.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24E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О. С. Стратегическое управление. </w:t>
      </w:r>
      <w:proofErr w:type="gramStart"/>
      <w:r w:rsidRPr="00FD024E">
        <w:rPr>
          <w:rFonts w:ascii="Times New Roman" w:hAnsi="Times New Roman"/>
          <w:sz w:val="24"/>
          <w:szCs w:val="24"/>
        </w:rPr>
        <w:t>-М</w:t>
      </w:r>
      <w:proofErr w:type="gramEnd"/>
      <w:r w:rsidRPr="00FD024E">
        <w:rPr>
          <w:rFonts w:ascii="Times New Roman" w:hAnsi="Times New Roman"/>
          <w:sz w:val="24"/>
          <w:szCs w:val="24"/>
        </w:rPr>
        <w:t>.: Изд-во МГУ, 2008, -252с.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24E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О. С., Наумов Л. И. Менеджмент. Человек, стратегия, организация, процесс. - М.: Изд-во МГУ, 2008. – 416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4E">
        <w:rPr>
          <w:rFonts w:ascii="Times New Roman" w:hAnsi="Times New Roman"/>
          <w:sz w:val="24"/>
          <w:szCs w:val="24"/>
        </w:rPr>
        <w:t>Волобуева Л.М. работа старшего воспитателя ДОУ с педагогами. М.: Творческий центр, 2004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4E">
        <w:rPr>
          <w:rFonts w:ascii="Times New Roman" w:hAnsi="Times New Roman"/>
          <w:sz w:val="24"/>
          <w:szCs w:val="24"/>
        </w:rPr>
        <w:t>Инновационная деятельность в ДОУ. Методическое пособие К. Ю. Белая М.: Творческий центр «Сфера», 2004.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4E">
        <w:rPr>
          <w:rFonts w:ascii="Times New Roman" w:hAnsi="Times New Roman"/>
          <w:sz w:val="24"/>
          <w:szCs w:val="24"/>
        </w:rPr>
        <w:t xml:space="preserve">Ковалько В.И. </w:t>
      </w:r>
      <w:proofErr w:type="spellStart"/>
      <w:r w:rsidRPr="00FD024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технологии.</w:t>
      </w:r>
      <w:proofErr w:type="gramStart"/>
      <w:r w:rsidRPr="00FD024E">
        <w:t xml:space="preserve"> </w:t>
      </w:r>
      <w:r w:rsidRPr="00FD024E">
        <w:rPr>
          <w:rFonts w:ascii="Times New Roman" w:hAnsi="Times New Roman"/>
          <w:sz w:val="24"/>
          <w:szCs w:val="24"/>
        </w:rPr>
        <w:t>.</w:t>
      </w:r>
      <w:proofErr w:type="gramEnd"/>
      <w:r w:rsidRPr="00FD024E">
        <w:rPr>
          <w:rFonts w:ascii="Times New Roman" w:hAnsi="Times New Roman"/>
          <w:sz w:val="24"/>
          <w:szCs w:val="24"/>
        </w:rPr>
        <w:t xml:space="preserve"> М., 2004.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24E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Н.В. Инновации в детском саду. Пособие для воспитателей. «Айрис пресс», М., 2008.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24E">
        <w:rPr>
          <w:rFonts w:ascii="Times New Roman" w:hAnsi="Times New Roman"/>
          <w:iCs/>
          <w:sz w:val="24"/>
          <w:szCs w:val="24"/>
        </w:rPr>
        <w:t>Немова</w:t>
      </w:r>
      <w:proofErr w:type="spellEnd"/>
      <w:r w:rsidRPr="00FD024E">
        <w:rPr>
          <w:rFonts w:ascii="Times New Roman" w:hAnsi="Times New Roman"/>
          <w:iCs/>
          <w:sz w:val="24"/>
          <w:szCs w:val="24"/>
        </w:rPr>
        <w:t xml:space="preserve"> Н.В. </w:t>
      </w:r>
      <w:r w:rsidRPr="00FD024E">
        <w:rPr>
          <w:rFonts w:ascii="Times New Roman" w:hAnsi="Times New Roman"/>
          <w:sz w:val="24"/>
          <w:szCs w:val="24"/>
        </w:rPr>
        <w:t xml:space="preserve">Управление методической работой в школе. М., 1999. </w:t>
      </w:r>
      <w:proofErr w:type="gramStart"/>
      <w:r w:rsidRPr="00FD024E">
        <w:rPr>
          <w:rFonts w:ascii="Times New Roman" w:hAnsi="Times New Roman"/>
          <w:sz w:val="24"/>
          <w:szCs w:val="24"/>
        </w:rPr>
        <w:t>(Библиотека журнала «Директор школы».</w:t>
      </w:r>
      <w:proofErr w:type="gramEnd"/>
      <w:r w:rsidRPr="00FD02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024E">
        <w:rPr>
          <w:rFonts w:ascii="Times New Roman" w:hAnsi="Times New Roman"/>
          <w:sz w:val="24"/>
          <w:szCs w:val="24"/>
        </w:rPr>
        <w:t>Вып</w:t>
      </w:r>
      <w:proofErr w:type="spellEnd"/>
      <w:r w:rsidRPr="00FD024E">
        <w:rPr>
          <w:rFonts w:ascii="Times New Roman" w:hAnsi="Times New Roman"/>
          <w:sz w:val="24"/>
          <w:szCs w:val="24"/>
        </w:rPr>
        <w:t>. 7.)</w:t>
      </w:r>
      <w:proofErr w:type="gramEnd"/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24E">
        <w:rPr>
          <w:rFonts w:ascii="Times New Roman" w:hAnsi="Times New Roman"/>
          <w:iCs/>
          <w:sz w:val="24"/>
          <w:szCs w:val="24"/>
        </w:rPr>
        <w:t>Селевко</w:t>
      </w:r>
      <w:proofErr w:type="spellEnd"/>
      <w:r w:rsidRPr="00FD024E">
        <w:rPr>
          <w:rFonts w:ascii="Times New Roman" w:hAnsi="Times New Roman"/>
          <w:iCs/>
          <w:sz w:val="24"/>
          <w:szCs w:val="24"/>
        </w:rPr>
        <w:t xml:space="preserve"> Г.К. </w:t>
      </w:r>
      <w:r w:rsidRPr="00FD024E">
        <w:rPr>
          <w:rFonts w:ascii="Times New Roman" w:hAnsi="Times New Roman"/>
          <w:sz w:val="24"/>
          <w:szCs w:val="24"/>
        </w:rPr>
        <w:t>Современные образовательные технологии: Учебное пособие. М., 1998.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24E">
        <w:rPr>
          <w:rFonts w:ascii="Times New Roman" w:hAnsi="Times New Roman"/>
          <w:sz w:val="24"/>
          <w:szCs w:val="24"/>
        </w:rPr>
        <w:t xml:space="preserve"> Третьяков П.И., Белая К.Ю. Дошкольное образовательное учреждение: управление по результатам. М., 2007.</w:t>
      </w:r>
    </w:p>
    <w:p w:rsidR="00C20C7C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24E">
        <w:rPr>
          <w:rFonts w:ascii="Times New Roman" w:hAnsi="Times New Roman"/>
          <w:sz w:val="24"/>
          <w:szCs w:val="24"/>
        </w:rPr>
        <w:t>Фалюшина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Л.И. Управление качеством образовательного процесса в дошкольном образовательном учреждении. М., 2004.</w:t>
      </w:r>
    </w:p>
    <w:p w:rsidR="003356F1" w:rsidRPr="00FD024E" w:rsidRDefault="00C20C7C" w:rsidP="00FD0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356F1" w:rsidRPr="00FD024E" w:rsidSect="00612EDF">
          <w:footerReference w:type="default" r:id="rId9"/>
          <w:pgSz w:w="11906" w:h="16838"/>
          <w:pgMar w:top="851" w:right="849" w:bottom="720" w:left="1701" w:header="708" w:footer="708" w:gutter="0"/>
          <w:cols w:space="708"/>
          <w:docGrid w:linePitch="360"/>
        </w:sectPr>
      </w:pPr>
      <w:proofErr w:type="spellStart"/>
      <w:r w:rsidRPr="00FD024E">
        <w:rPr>
          <w:rFonts w:ascii="Times New Roman" w:hAnsi="Times New Roman"/>
          <w:sz w:val="24"/>
          <w:szCs w:val="24"/>
        </w:rPr>
        <w:t>Чупаха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FD024E">
        <w:rPr>
          <w:rFonts w:ascii="Times New Roman" w:hAnsi="Times New Roman"/>
          <w:sz w:val="24"/>
          <w:szCs w:val="24"/>
        </w:rPr>
        <w:t>Пужаева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Е.З., Соколова И.Ю. </w:t>
      </w:r>
      <w:proofErr w:type="spellStart"/>
      <w:r w:rsidRPr="00FD024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D024E">
        <w:rPr>
          <w:rFonts w:ascii="Times New Roman" w:hAnsi="Times New Roman"/>
          <w:sz w:val="24"/>
          <w:szCs w:val="24"/>
        </w:rPr>
        <w:t xml:space="preserve"> технологии в образовательно-воспитательном </w:t>
      </w:r>
      <w:r w:rsidR="00487847" w:rsidRPr="00FD024E">
        <w:rPr>
          <w:rFonts w:ascii="Times New Roman" w:hAnsi="Times New Roman"/>
          <w:sz w:val="24"/>
          <w:szCs w:val="24"/>
        </w:rPr>
        <w:t>процессе. М., 2004</w:t>
      </w:r>
    </w:p>
    <w:p w:rsidR="00391A28" w:rsidRPr="0012051D" w:rsidRDefault="00391A28" w:rsidP="00FD02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1A28" w:rsidRPr="0012051D" w:rsidSect="00FD024E">
      <w:pgSz w:w="11906" w:h="16838"/>
      <w:pgMar w:top="851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F6" w:rsidRDefault="008C69F6" w:rsidP="00B840E5">
      <w:pPr>
        <w:spacing w:after="0" w:line="240" w:lineRule="auto"/>
      </w:pPr>
      <w:r>
        <w:separator/>
      </w:r>
    </w:p>
  </w:endnote>
  <w:endnote w:type="continuationSeparator" w:id="0">
    <w:p w:rsidR="008C69F6" w:rsidRDefault="008C69F6" w:rsidP="00B8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18" w:rsidRDefault="008C69F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24E">
      <w:rPr>
        <w:noProof/>
      </w:rPr>
      <w:t>12</w:t>
    </w:r>
    <w:r>
      <w:rPr>
        <w:noProof/>
      </w:rPr>
      <w:fldChar w:fldCharType="end"/>
    </w:r>
  </w:p>
  <w:p w:rsidR="00453018" w:rsidRDefault="00453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F6" w:rsidRDefault="008C69F6" w:rsidP="00B840E5">
      <w:pPr>
        <w:spacing w:after="0" w:line="240" w:lineRule="auto"/>
      </w:pPr>
      <w:r>
        <w:separator/>
      </w:r>
    </w:p>
  </w:footnote>
  <w:footnote w:type="continuationSeparator" w:id="0">
    <w:p w:rsidR="008C69F6" w:rsidRDefault="008C69F6" w:rsidP="00B8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9640421"/>
    <w:multiLevelType w:val="hybridMultilevel"/>
    <w:tmpl w:val="2A7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972"/>
    <w:multiLevelType w:val="multilevel"/>
    <w:tmpl w:val="BE0A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E3B92"/>
    <w:multiLevelType w:val="hybridMultilevel"/>
    <w:tmpl w:val="007A8978"/>
    <w:lvl w:ilvl="0" w:tplc="C812F5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01B1"/>
    <w:multiLevelType w:val="hybridMultilevel"/>
    <w:tmpl w:val="29BE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81058"/>
    <w:multiLevelType w:val="hybridMultilevel"/>
    <w:tmpl w:val="866C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761EA"/>
    <w:multiLevelType w:val="hybridMultilevel"/>
    <w:tmpl w:val="2B5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4657"/>
    <w:multiLevelType w:val="hybridMultilevel"/>
    <w:tmpl w:val="61A4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6298"/>
    <w:multiLevelType w:val="multilevel"/>
    <w:tmpl w:val="E65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8327F"/>
    <w:multiLevelType w:val="hybridMultilevel"/>
    <w:tmpl w:val="EA2AD88A"/>
    <w:lvl w:ilvl="0" w:tplc="9DF081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070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E96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492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CF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0F1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A4E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43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07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E6368"/>
    <w:multiLevelType w:val="hybridMultilevel"/>
    <w:tmpl w:val="BB44A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240C48"/>
    <w:multiLevelType w:val="hybridMultilevel"/>
    <w:tmpl w:val="61A4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1A1F"/>
    <w:multiLevelType w:val="multilevel"/>
    <w:tmpl w:val="AEC0A6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A1D307A"/>
    <w:multiLevelType w:val="hybridMultilevel"/>
    <w:tmpl w:val="BC522F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E40D4B"/>
    <w:multiLevelType w:val="hybridMultilevel"/>
    <w:tmpl w:val="62DE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536C"/>
    <w:multiLevelType w:val="multilevel"/>
    <w:tmpl w:val="C576E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3F2B08"/>
    <w:multiLevelType w:val="hybridMultilevel"/>
    <w:tmpl w:val="54B293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82893"/>
    <w:multiLevelType w:val="multilevel"/>
    <w:tmpl w:val="B02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7653A"/>
    <w:multiLevelType w:val="hybridMultilevel"/>
    <w:tmpl w:val="423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E615F"/>
    <w:multiLevelType w:val="multilevel"/>
    <w:tmpl w:val="6754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220BA"/>
    <w:multiLevelType w:val="hybridMultilevel"/>
    <w:tmpl w:val="5EC4ED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46E62203"/>
    <w:multiLevelType w:val="hybridMultilevel"/>
    <w:tmpl w:val="17DC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003F7"/>
    <w:multiLevelType w:val="multilevel"/>
    <w:tmpl w:val="70B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471D1"/>
    <w:multiLevelType w:val="multilevel"/>
    <w:tmpl w:val="6754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C10D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C14699B"/>
    <w:multiLevelType w:val="hybridMultilevel"/>
    <w:tmpl w:val="50B250C2"/>
    <w:lvl w:ilvl="0" w:tplc="DCCAD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60A78"/>
    <w:multiLevelType w:val="hybridMultilevel"/>
    <w:tmpl w:val="A6F2FF06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7">
    <w:nsid w:val="4FD43BFB"/>
    <w:multiLevelType w:val="hybridMultilevel"/>
    <w:tmpl w:val="B650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E1D565A"/>
    <w:multiLevelType w:val="multilevel"/>
    <w:tmpl w:val="B02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A95019"/>
    <w:multiLevelType w:val="hybridMultilevel"/>
    <w:tmpl w:val="7E0E4A3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017F9D"/>
    <w:multiLevelType w:val="hybridMultilevel"/>
    <w:tmpl w:val="38DC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C01D9"/>
    <w:multiLevelType w:val="multilevel"/>
    <w:tmpl w:val="417EF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40C8F"/>
    <w:multiLevelType w:val="hybridMultilevel"/>
    <w:tmpl w:val="E324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7BC"/>
    <w:multiLevelType w:val="hybridMultilevel"/>
    <w:tmpl w:val="7E46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0B74"/>
    <w:multiLevelType w:val="hybridMultilevel"/>
    <w:tmpl w:val="634CD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F77DF"/>
    <w:multiLevelType w:val="hybridMultilevel"/>
    <w:tmpl w:val="ADD40C04"/>
    <w:lvl w:ilvl="0" w:tplc="789A25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C04C1F"/>
    <w:multiLevelType w:val="hybridMultilevel"/>
    <w:tmpl w:val="1CE85644"/>
    <w:lvl w:ilvl="0" w:tplc="0832DF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5C6FFE"/>
    <w:multiLevelType w:val="hybridMultilevel"/>
    <w:tmpl w:val="7DCA1902"/>
    <w:lvl w:ilvl="0" w:tplc="A964F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89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7A5D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64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AA9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7EA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2D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3E27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2ED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9A3479D"/>
    <w:multiLevelType w:val="hybridMultilevel"/>
    <w:tmpl w:val="4168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75688"/>
    <w:multiLevelType w:val="hybridMultilevel"/>
    <w:tmpl w:val="7E46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32027"/>
    <w:multiLevelType w:val="hybridMultilevel"/>
    <w:tmpl w:val="5E5C5DDE"/>
    <w:lvl w:ilvl="0" w:tplc="1BE0D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652C8"/>
    <w:multiLevelType w:val="hybridMultilevel"/>
    <w:tmpl w:val="07E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30502"/>
    <w:multiLevelType w:val="hybridMultilevel"/>
    <w:tmpl w:val="7664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0"/>
  </w:num>
  <w:num w:numId="4">
    <w:abstractNumId w:val="24"/>
  </w:num>
  <w:num w:numId="5">
    <w:abstractNumId w:val="16"/>
  </w:num>
  <w:num w:numId="6">
    <w:abstractNumId w:val="8"/>
  </w:num>
  <w:num w:numId="7">
    <w:abstractNumId w:val="22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0"/>
  </w:num>
  <w:num w:numId="12">
    <w:abstractNumId w:val="43"/>
  </w:num>
  <w:num w:numId="13">
    <w:abstractNumId w:val="31"/>
  </w:num>
  <w:num w:numId="14">
    <w:abstractNumId w:val="28"/>
  </w:num>
  <w:num w:numId="15">
    <w:abstractNumId w:val="20"/>
  </w:num>
  <w:num w:numId="16">
    <w:abstractNumId w:val="18"/>
  </w:num>
  <w:num w:numId="17">
    <w:abstractNumId w:val="37"/>
  </w:num>
  <w:num w:numId="18">
    <w:abstractNumId w:val="36"/>
  </w:num>
  <w:num w:numId="19">
    <w:abstractNumId w:val="5"/>
  </w:num>
  <w:num w:numId="20">
    <w:abstractNumId w:val="6"/>
  </w:num>
  <w:num w:numId="21">
    <w:abstractNumId w:val="33"/>
  </w:num>
  <w:num w:numId="22">
    <w:abstractNumId w:val="34"/>
  </w:num>
  <w:num w:numId="23">
    <w:abstractNumId w:val="19"/>
  </w:num>
  <w:num w:numId="24">
    <w:abstractNumId w:val="17"/>
  </w:num>
  <w:num w:numId="25">
    <w:abstractNumId w:val="2"/>
  </w:num>
  <w:num w:numId="26">
    <w:abstractNumId w:val="29"/>
  </w:num>
  <w:num w:numId="27">
    <w:abstractNumId w:val="10"/>
  </w:num>
  <w:num w:numId="28">
    <w:abstractNumId w:val="14"/>
  </w:num>
  <w:num w:numId="29">
    <w:abstractNumId w:val="21"/>
  </w:num>
  <w:num w:numId="30">
    <w:abstractNumId w:val="1"/>
  </w:num>
  <w:num w:numId="31">
    <w:abstractNumId w:val="26"/>
  </w:num>
  <w:num w:numId="32">
    <w:abstractNumId w:val="25"/>
  </w:num>
  <w:num w:numId="33">
    <w:abstractNumId w:val="23"/>
  </w:num>
  <w:num w:numId="34">
    <w:abstractNumId w:val="41"/>
  </w:num>
  <w:num w:numId="35">
    <w:abstractNumId w:val="35"/>
  </w:num>
  <w:num w:numId="36">
    <w:abstractNumId w:val="27"/>
  </w:num>
  <w:num w:numId="37">
    <w:abstractNumId w:val="11"/>
  </w:num>
  <w:num w:numId="38">
    <w:abstractNumId w:val="7"/>
  </w:num>
  <w:num w:numId="39">
    <w:abstractNumId w:val="42"/>
  </w:num>
  <w:num w:numId="40">
    <w:abstractNumId w:val="9"/>
  </w:num>
  <w:num w:numId="41">
    <w:abstractNumId w:val="39"/>
  </w:num>
  <w:num w:numId="42">
    <w:abstractNumId w:val="38"/>
  </w:num>
  <w:num w:numId="4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16C"/>
    <w:rsid w:val="00000A31"/>
    <w:rsid w:val="0001502F"/>
    <w:rsid w:val="000207C2"/>
    <w:rsid w:val="00025B63"/>
    <w:rsid w:val="00032B4B"/>
    <w:rsid w:val="00035260"/>
    <w:rsid w:val="00036E86"/>
    <w:rsid w:val="00051DC1"/>
    <w:rsid w:val="0005237D"/>
    <w:rsid w:val="00057257"/>
    <w:rsid w:val="00067E37"/>
    <w:rsid w:val="00093612"/>
    <w:rsid w:val="000A3A55"/>
    <w:rsid w:val="000B2A10"/>
    <w:rsid w:val="000D3785"/>
    <w:rsid w:val="000E7529"/>
    <w:rsid w:val="000F22C0"/>
    <w:rsid w:val="0011528E"/>
    <w:rsid w:val="0012051D"/>
    <w:rsid w:val="00134E71"/>
    <w:rsid w:val="00144670"/>
    <w:rsid w:val="00145C13"/>
    <w:rsid w:val="001554E5"/>
    <w:rsid w:val="00161312"/>
    <w:rsid w:val="00170778"/>
    <w:rsid w:val="00181000"/>
    <w:rsid w:val="00184EC4"/>
    <w:rsid w:val="001A0CED"/>
    <w:rsid w:val="001A3813"/>
    <w:rsid w:val="001C6FF0"/>
    <w:rsid w:val="001E3418"/>
    <w:rsid w:val="001F0FCB"/>
    <w:rsid w:val="00221330"/>
    <w:rsid w:val="00232EF1"/>
    <w:rsid w:val="00260959"/>
    <w:rsid w:val="00267C9A"/>
    <w:rsid w:val="00276249"/>
    <w:rsid w:val="0028250F"/>
    <w:rsid w:val="002837A4"/>
    <w:rsid w:val="002942DE"/>
    <w:rsid w:val="002A5A82"/>
    <w:rsid w:val="002A5FE1"/>
    <w:rsid w:val="002C6AE4"/>
    <w:rsid w:val="002D35CC"/>
    <w:rsid w:val="002E588A"/>
    <w:rsid w:val="002F054B"/>
    <w:rsid w:val="002F15E9"/>
    <w:rsid w:val="002F3115"/>
    <w:rsid w:val="00302ADC"/>
    <w:rsid w:val="00324394"/>
    <w:rsid w:val="003356F1"/>
    <w:rsid w:val="003503CA"/>
    <w:rsid w:val="00352DA9"/>
    <w:rsid w:val="00373291"/>
    <w:rsid w:val="00391A28"/>
    <w:rsid w:val="003A2DC4"/>
    <w:rsid w:val="003B46D5"/>
    <w:rsid w:val="003B6E33"/>
    <w:rsid w:val="003C3F39"/>
    <w:rsid w:val="003C59DA"/>
    <w:rsid w:val="003D3D0A"/>
    <w:rsid w:val="003D4CF3"/>
    <w:rsid w:val="003D5FDE"/>
    <w:rsid w:val="003E620D"/>
    <w:rsid w:val="003F1181"/>
    <w:rsid w:val="003F5E78"/>
    <w:rsid w:val="004043E5"/>
    <w:rsid w:val="00404F26"/>
    <w:rsid w:val="004100C5"/>
    <w:rsid w:val="00417D9B"/>
    <w:rsid w:val="00436341"/>
    <w:rsid w:val="00436923"/>
    <w:rsid w:val="00443BDB"/>
    <w:rsid w:val="00451886"/>
    <w:rsid w:val="0045281A"/>
    <w:rsid w:val="00453018"/>
    <w:rsid w:val="00462B5A"/>
    <w:rsid w:val="00471095"/>
    <w:rsid w:val="004722CD"/>
    <w:rsid w:val="00476183"/>
    <w:rsid w:val="00487847"/>
    <w:rsid w:val="00496B3B"/>
    <w:rsid w:val="004A2BF7"/>
    <w:rsid w:val="004D44F4"/>
    <w:rsid w:val="00507B54"/>
    <w:rsid w:val="00512AD5"/>
    <w:rsid w:val="00515715"/>
    <w:rsid w:val="00520461"/>
    <w:rsid w:val="00524BAB"/>
    <w:rsid w:val="0052521A"/>
    <w:rsid w:val="00530429"/>
    <w:rsid w:val="00540704"/>
    <w:rsid w:val="00544343"/>
    <w:rsid w:val="005653A6"/>
    <w:rsid w:val="00565954"/>
    <w:rsid w:val="005742E5"/>
    <w:rsid w:val="005877F2"/>
    <w:rsid w:val="00593B81"/>
    <w:rsid w:val="005A46F1"/>
    <w:rsid w:val="005C0B66"/>
    <w:rsid w:val="005C3E8C"/>
    <w:rsid w:val="005D3725"/>
    <w:rsid w:val="005E5F34"/>
    <w:rsid w:val="005F3A55"/>
    <w:rsid w:val="005F5E66"/>
    <w:rsid w:val="006014B5"/>
    <w:rsid w:val="00612EDF"/>
    <w:rsid w:val="00614C0E"/>
    <w:rsid w:val="006179D4"/>
    <w:rsid w:val="0062405B"/>
    <w:rsid w:val="0062495A"/>
    <w:rsid w:val="0063167D"/>
    <w:rsid w:val="00634FAC"/>
    <w:rsid w:val="0064380F"/>
    <w:rsid w:val="0065518F"/>
    <w:rsid w:val="006563E9"/>
    <w:rsid w:val="006610B8"/>
    <w:rsid w:val="00680F04"/>
    <w:rsid w:val="00687F0B"/>
    <w:rsid w:val="006937F7"/>
    <w:rsid w:val="006A467A"/>
    <w:rsid w:val="006F4750"/>
    <w:rsid w:val="006F6776"/>
    <w:rsid w:val="00701A70"/>
    <w:rsid w:val="0070273A"/>
    <w:rsid w:val="00724AB7"/>
    <w:rsid w:val="0072798C"/>
    <w:rsid w:val="007413DD"/>
    <w:rsid w:val="0075014F"/>
    <w:rsid w:val="00751974"/>
    <w:rsid w:val="0077001E"/>
    <w:rsid w:val="00770C12"/>
    <w:rsid w:val="00782A79"/>
    <w:rsid w:val="007966B1"/>
    <w:rsid w:val="007A7B09"/>
    <w:rsid w:val="007C51CA"/>
    <w:rsid w:val="007E7236"/>
    <w:rsid w:val="007E7D9B"/>
    <w:rsid w:val="007F2630"/>
    <w:rsid w:val="008175EA"/>
    <w:rsid w:val="0085534F"/>
    <w:rsid w:val="00855E7E"/>
    <w:rsid w:val="008772F1"/>
    <w:rsid w:val="00877F27"/>
    <w:rsid w:val="008919DD"/>
    <w:rsid w:val="008A2347"/>
    <w:rsid w:val="008B4025"/>
    <w:rsid w:val="008B4441"/>
    <w:rsid w:val="008C2E03"/>
    <w:rsid w:val="008C69F6"/>
    <w:rsid w:val="008E2C34"/>
    <w:rsid w:val="008F749E"/>
    <w:rsid w:val="00912745"/>
    <w:rsid w:val="00914082"/>
    <w:rsid w:val="00942B6C"/>
    <w:rsid w:val="00955930"/>
    <w:rsid w:val="00963455"/>
    <w:rsid w:val="00987603"/>
    <w:rsid w:val="00990955"/>
    <w:rsid w:val="0099759D"/>
    <w:rsid w:val="009B0B78"/>
    <w:rsid w:val="009B43FC"/>
    <w:rsid w:val="009C35EB"/>
    <w:rsid w:val="009C3E54"/>
    <w:rsid w:val="009C6F7A"/>
    <w:rsid w:val="009C7DD9"/>
    <w:rsid w:val="009D5441"/>
    <w:rsid w:val="009F70E0"/>
    <w:rsid w:val="00A06A6A"/>
    <w:rsid w:val="00A3397B"/>
    <w:rsid w:val="00A50B50"/>
    <w:rsid w:val="00A55BBB"/>
    <w:rsid w:val="00A67D21"/>
    <w:rsid w:val="00A90E24"/>
    <w:rsid w:val="00A97417"/>
    <w:rsid w:val="00AD55CD"/>
    <w:rsid w:val="00AE02B0"/>
    <w:rsid w:val="00AE29FC"/>
    <w:rsid w:val="00AF4D91"/>
    <w:rsid w:val="00AF53A7"/>
    <w:rsid w:val="00AF5800"/>
    <w:rsid w:val="00AF6CDA"/>
    <w:rsid w:val="00AF6FA9"/>
    <w:rsid w:val="00B11F6F"/>
    <w:rsid w:val="00B1210A"/>
    <w:rsid w:val="00B14A8F"/>
    <w:rsid w:val="00B24116"/>
    <w:rsid w:val="00B24D39"/>
    <w:rsid w:val="00B35A78"/>
    <w:rsid w:val="00B52AD7"/>
    <w:rsid w:val="00B54E99"/>
    <w:rsid w:val="00B5776D"/>
    <w:rsid w:val="00B57901"/>
    <w:rsid w:val="00B57DCA"/>
    <w:rsid w:val="00B63E4C"/>
    <w:rsid w:val="00B64718"/>
    <w:rsid w:val="00B65BE8"/>
    <w:rsid w:val="00B66443"/>
    <w:rsid w:val="00B840E5"/>
    <w:rsid w:val="00B95A76"/>
    <w:rsid w:val="00BD13B5"/>
    <w:rsid w:val="00BD5185"/>
    <w:rsid w:val="00BE4838"/>
    <w:rsid w:val="00BF12C1"/>
    <w:rsid w:val="00C07CDF"/>
    <w:rsid w:val="00C1382E"/>
    <w:rsid w:val="00C14D12"/>
    <w:rsid w:val="00C16EB0"/>
    <w:rsid w:val="00C20C7C"/>
    <w:rsid w:val="00C222A7"/>
    <w:rsid w:val="00C23514"/>
    <w:rsid w:val="00C243AA"/>
    <w:rsid w:val="00C31F30"/>
    <w:rsid w:val="00C3413C"/>
    <w:rsid w:val="00C510EE"/>
    <w:rsid w:val="00C53A1F"/>
    <w:rsid w:val="00C5649A"/>
    <w:rsid w:val="00C666A5"/>
    <w:rsid w:val="00C71011"/>
    <w:rsid w:val="00C74927"/>
    <w:rsid w:val="00C74E57"/>
    <w:rsid w:val="00C82EC4"/>
    <w:rsid w:val="00C83ADD"/>
    <w:rsid w:val="00CA6A56"/>
    <w:rsid w:val="00CC4351"/>
    <w:rsid w:val="00CC69F2"/>
    <w:rsid w:val="00CD3602"/>
    <w:rsid w:val="00CF206A"/>
    <w:rsid w:val="00D00542"/>
    <w:rsid w:val="00D00AB0"/>
    <w:rsid w:val="00D018D0"/>
    <w:rsid w:val="00D023CB"/>
    <w:rsid w:val="00D0460A"/>
    <w:rsid w:val="00D07167"/>
    <w:rsid w:val="00D126E0"/>
    <w:rsid w:val="00D135C3"/>
    <w:rsid w:val="00D32FC6"/>
    <w:rsid w:val="00D40709"/>
    <w:rsid w:val="00D411A5"/>
    <w:rsid w:val="00D67399"/>
    <w:rsid w:val="00D90DD4"/>
    <w:rsid w:val="00DA4510"/>
    <w:rsid w:val="00DA70A3"/>
    <w:rsid w:val="00DB715F"/>
    <w:rsid w:val="00DC0C38"/>
    <w:rsid w:val="00DC1E5A"/>
    <w:rsid w:val="00DC357B"/>
    <w:rsid w:val="00DC4A07"/>
    <w:rsid w:val="00DE0B5C"/>
    <w:rsid w:val="00DF168E"/>
    <w:rsid w:val="00E1140C"/>
    <w:rsid w:val="00E2024F"/>
    <w:rsid w:val="00E3520F"/>
    <w:rsid w:val="00E40EA3"/>
    <w:rsid w:val="00E549CA"/>
    <w:rsid w:val="00E56BD0"/>
    <w:rsid w:val="00E8593F"/>
    <w:rsid w:val="00E85C76"/>
    <w:rsid w:val="00EA6078"/>
    <w:rsid w:val="00EB5309"/>
    <w:rsid w:val="00EC0B78"/>
    <w:rsid w:val="00EC16D8"/>
    <w:rsid w:val="00EC2C96"/>
    <w:rsid w:val="00EC4F9B"/>
    <w:rsid w:val="00EC7469"/>
    <w:rsid w:val="00ED0106"/>
    <w:rsid w:val="00ED0328"/>
    <w:rsid w:val="00ED5C5D"/>
    <w:rsid w:val="00EF72AC"/>
    <w:rsid w:val="00F06F11"/>
    <w:rsid w:val="00F10E5F"/>
    <w:rsid w:val="00F13AD2"/>
    <w:rsid w:val="00F15FF3"/>
    <w:rsid w:val="00F24BF4"/>
    <w:rsid w:val="00F351B8"/>
    <w:rsid w:val="00F36C32"/>
    <w:rsid w:val="00F529FA"/>
    <w:rsid w:val="00F5490F"/>
    <w:rsid w:val="00F557F5"/>
    <w:rsid w:val="00F62A4B"/>
    <w:rsid w:val="00F9216C"/>
    <w:rsid w:val="00FA3CDE"/>
    <w:rsid w:val="00FA58CF"/>
    <w:rsid w:val="00FB5BE6"/>
    <w:rsid w:val="00FB5E0D"/>
    <w:rsid w:val="00FB6BD1"/>
    <w:rsid w:val="00FC0EF3"/>
    <w:rsid w:val="00FC10C7"/>
    <w:rsid w:val="00FC5B27"/>
    <w:rsid w:val="00FD024E"/>
    <w:rsid w:val="00FD4186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6C"/>
    <w:pPr>
      <w:ind w:left="720"/>
      <w:contextualSpacing/>
    </w:pPr>
  </w:style>
  <w:style w:type="paragraph" w:styleId="a4">
    <w:name w:val="header"/>
    <w:basedOn w:val="a"/>
    <w:link w:val="a5"/>
    <w:unhideWhenUsed/>
    <w:rsid w:val="00B8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40E5"/>
  </w:style>
  <w:style w:type="paragraph" w:styleId="a6">
    <w:name w:val="footer"/>
    <w:basedOn w:val="a"/>
    <w:link w:val="a7"/>
    <w:uiPriority w:val="99"/>
    <w:unhideWhenUsed/>
    <w:rsid w:val="00B8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0E5"/>
  </w:style>
  <w:style w:type="character" w:customStyle="1" w:styleId="apple-converted-space">
    <w:name w:val="apple-converted-space"/>
    <w:basedOn w:val="a0"/>
    <w:rsid w:val="00AF6FA9"/>
  </w:style>
  <w:style w:type="character" w:styleId="a8">
    <w:name w:val="Hyperlink"/>
    <w:basedOn w:val="a0"/>
    <w:uiPriority w:val="99"/>
    <w:semiHidden/>
    <w:unhideWhenUsed/>
    <w:rsid w:val="00AF6FA9"/>
    <w:rPr>
      <w:color w:val="0000FF"/>
      <w:u w:val="single"/>
    </w:rPr>
  </w:style>
  <w:style w:type="paragraph" w:styleId="a9">
    <w:name w:val="No Spacing"/>
    <w:uiPriority w:val="1"/>
    <w:qFormat/>
    <w:rsid w:val="003D4CF3"/>
    <w:rPr>
      <w:rFonts w:ascii="Times New Roman" w:eastAsia="Times New Roman" w:hAnsi="Times New Roman"/>
      <w:b/>
      <w:bCs/>
      <w:sz w:val="36"/>
      <w:szCs w:val="24"/>
    </w:rPr>
  </w:style>
  <w:style w:type="paragraph" w:styleId="aa">
    <w:name w:val="caption"/>
    <w:basedOn w:val="a"/>
    <w:next w:val="a"/>
    <w:uiPriority w:val="35"/>
    <w:unhideWhenUsed/>
    <w:qFormat/>
    <w:rsid w:val="008B4441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Strong"/>
    <w:basedOn w:val="a0"/>
    <w:uiPriority w:val="22"/>
    <w:qFormat/>
    <w:rsid w:val="0070273A"/>
    <w:rPr>
      <w:rFonts w:cs="Times New Roman"/>
      <w:b/>
      <w:bCs/>
    </w:rPr>
  </w:style>
  <w:style w:type="paragraph" w:styleId="ac">
    <w:name w:val="Normal (Web)"/>
    <w:basedOn w:val="a"/>
    <w:rsid w:val="0070273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64380F"/>
    <w:rPr>
      <w:i/>
      <w:iCs/>
    </w:rPr>
  </w:style>
  <w:style w:type="table" w:styleId="ae">
    <w:name w:val="Table Grid"/>
    <w:basedOn w:val="a1"/>
    <w:uiPriority w:val="59"/>
    <w:rsid w:val="00391A28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F24BF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uiPriority w:val="99"/>
    <w:rsid w:val="00F24BF4"/>
    <w:rPr>
      <w:rFonts w:ascii="Times New Roman" w:eastAsia="Times New Roman" w:hAnsi="Times New Roman"/>
      <w:sz w:val="24"/>
      <w:lang w:val="en-US"/>
    </w:rPr>
  </w:style>
  <w:style w:type="paragraph" w:customStyle="1" w:styleId="af1">
    <w:name w:val="Знак Знак Знак Знак"/>
    <w:basedOn w:val="a"/>
    <w:rsid w:val="00BD5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cxspmiddle">
    <w:name w:val="a0cxspmiddle"/>
    <w:basedOn w:val="a"/>
    <w:rsid w:val="00BD5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8517-EAC0-4995-83D7-EBC1818C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15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WinXPProSP3</cp:lastModifiedBy>
  <cp:revision>33</cp:revision>
  <cp:lastPrinted>2013-03-25T09:36:00Z</cp:lastPrinted>
  <dcterms:created xsi:type="dcterms:W3CDTF">2012-05-27T09:37:00Z</dcterms:created>
  <dcterms:modified xsi:type="dcterms:W3CDTF">2016-10-30T18:24:00Z</dcterms:modified>
</cp:coreProperties>
</file>