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1B" w:rsidRPr="00005E33" w:rsidRDefault="000A521B" w:rsidP="000A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4F8">
        <w:rPr>
          <w:rFonts w:ascii="Times New Roman" w:hAnsi="Times New Roman" w:cs="Times New Roman"/>
          <w:sz w:val="28"/>
          <w:szCs w:val="28"/>
        </w:rPr>
        <w:t xml:space="preserve"> </w:t>
      </w:r>
      <w:r w:rsidRPr="00005E33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как условие создания </w:t>
      </w:r>
      <w:r w:rsidR="00C964F8">
        <w:rPr>
          <w:rFonts w:ascii="Times New Roman" w:hAnsi="Times New Roman" w:cs="Times New Roman"/>
          <w:sz w:val="28"/>
          <w:szCs w:val="28"/>
        </w:rPr>
        <w:t>доступной образовательной среды</w:t>
      </w:r>
    </w:p>
    <w:p w:rsidR="000A521B" w:rsidRDefault="000A521B" w:rsidP="000A5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Кузина Марина Алексеевна</w:t>
      </w:r>
    </w:p>
    <w:p w:rsidR="000A521B" w:rsidRDefault="000A521B" w:rsidP="000A5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0A521B" w:rsidRDefault="000A521B" w:rsidP="000A5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МАДОУ – детский сад № 209</w:t>
      </w:r>
    </w:p>
    <w:p w:rsidR="000A521B" w:rsidRDefault="000A521B" w:rsidP="000A5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Екатеринбург</w:t>
      </w:r>
    </w:p>
    <w:p w:rsidR="000A521B" w:rsidRDefault="000A521B" w:rsidP="00005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1B" w:rsidRDefault="000A521B" w:rsidP="00005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9CF" w:rsidRDefault="001322BD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06">
        <w:rPr>
          <w:rFonts w:ascii="Times New Roman" w:hAnsi="Times New Roman" w:cs="Times New Roman"/>
          <w:sz w:val="28"/>
          <w:szCs w:val="28"/>
        </w:rPr>
        <w:t>Повсеместная информатизация нашей жизни стала настоятельным тре</w:t>
      </w:r>
      <w:r w:rsidR="00D92E08">
        <w:rPr>
          <w:rFonts w:ascii="Times New Roman" w:hAnsi="Times New Roman" w:cs="Times New Roman"/>
          <w:sz w:val="28"/>
          <w:szCs w:val="28"/>
        </w:rPr>
        <w:t>бова</w:t>
      </w:r>
      <w:r w:rsidRPr="00565606">
        <w:rPr>
          <w:rFonts w:ascii="Times New Roman" w:hAnsi="Times New Roman" w:cs="Times New Roman"/>
          <w:sz w:val="28"/>
          <w:szCs w:val="28"/>
        </w:rPr>
        <w:t>нием времени. Необходимость кач</w:t>
      </w:r>
      <w:r w:rsidR="006228CC">
        <w:rPr>
          <w:rFonts w:ascii="Times New Roman" w:hAnsi="Times New Roman" w:cs="Times New Roman"/>
          <w:sz w:val="28"/>
          <w:szCs w:val="28"/>
        </w:rPr>
        <w:t>ественной подготовки детей</w:t>
      </w:r>
      <w:r w:rsidRPr="00565606">
        <w:rPr>
          <w:rFonts w:ascii="Times New Roman" w:hAnsi="Times New Roman" w:cs="Times New Roman"/>
          <w:sz w:val="28"/>
          <w:szCs w:val="28"/>
        </w:rPr>
        <w:t xml:space="preserve"> к жизни в высокотехнологичном и информационном обществе всё явственнее указывает на необходимость формирования современно</w:t>
      </w:r>
      <w:r w:rsidR="00DA33F6">
        <w:rPr>
          <w:rFonts w:ascii="Times New Roman" w:hAnsi="Times New Roman" w:cs="Times New Roman"/>
          <w:sz w:val="28"/>
          <w:szCs w:val="28"/>
        </w:rPr>
        <w:t>й доступной информационно-обр</w:t>
      </w:r>
      <w:r w:rsidR="00FB7007">
        <w:rPr>
          <w:rFonts w:ascii="Times New Roman" w:hAnsi="Times New Roman" w:cs="Times New Roman"/>
          <w:sz w:val="28"/>
          <w:szCs w:val="28"/>
        </w:rPr>
        <w:t>а</w:t>
      </w:r>
      <w:r w:rsidRPr="00565606">
        <w:rPr>
          <w:rFonts w:ascii="Times New Roman" w:hAnsi="Times New Roman" w:cs="Times New Roman"/>
          <w:sz w:val="28"/>
          <w:szCs w:val="28"/>
        </w:rPr>
        <w:t>зовательной среды в ОУ и информационной кул</w:t>
      </w:r>
      <w:r w:rsidR="00DA33F6">
        <w:rPr>
          <w:rFonts w:ascii="Times New Roman" w:hAnsi="Times New Roman" w:cs="Times New Roman"/>
          <w:sz w:val="28"/>
          <w:szCs w:val="28"/>
        </w:rPr>
        <w:t>ьтуры у всех участников образо</w:t>
      </w:r>
      <w:r w:rsidRPr="00565606">
        <w:rPr>
          <w:rFonts w:ascii="Times New Roman" w:hAnsi="Times New Roman" w:cs="Times New Roman"/>
          <w:sz w:val="28"/>
          <w:szCs w:val="28"/>
        </w:rPr>
        <w:t>вательного процесса. В «Концепции долгосрочного социально-экономического развития РФ на период до 2020 года» сказано, что «компьютерн</w:t>
      </w:r>
      <w:r w:rsidR="00DA33F6">
        <w:rPr>
          <w:rFonts w:ascii="Times New Roman" w:hAnsi="Times New Roman" w:cs="Times New Roman"/>
          <w:sz w:val="28"/>
          <w:szCs w:val="28"/>
        </w:rPr>
        <w:t>ые технологии призваны в насто</w:t>
      </w:r>
      <w:r w:rsidRPr="00565606">
        <w:rPr>
          <w:rFonts w:ascii="Times New Roman" w:hAnsi="Times New Roman" w:cs="Times New Roman"/>
          <w:sz w:val="28"/>
          <w:szCs w:val="28"/>
        </w:rPr>
        <w:t>ящий момент стать не дополнительным «довеском» в обучении и воспитании, а неотъемлемой частью целостного образовател</w:t>
      </w:r>
      <w:r w:rsidR="00DA33F6">
        <w:rPr>
          <w:rFonts w:ascii="Times New Roman" w:hAnsi="Times New Roman" w:cs="Times New Roman"/>
          <w:sz w:val="28"/>
          <w:szCs w:val="28"/>
        </w:rPr>
        <w:t>ьного процесса, значительно по</w:t>
      </w:r>
      <w:r w:rsidRPr="00565606">
        <w:rPr>
          <w:rFonts w:ascii="Times New Roman" w:hAnsi="Times New Roman" w:cs="Times New Roman"/>
          <w:sz w:val="28"/>
          <w:szCs w:val="28"/>
        </w:rPr>
        <w:t xml:space="preserve">вышающего его качество». В свете изменившихся условий </w:t>
      </w:r>
      <w:r w:rsidR="006228CC">
        <w:rPr>
          <w:rFonts w:ascii="Times New Roman" w:hAnsi="Times New Roman" w:cs="Times New Roman"/>
          <w:sz w:val="28"/>
          <w:szCs w:val="28"/>
        </w:rPr>
        <w:t>требования к организации педагогического процесса в целом сегодня кардинально меняют</w:t>
      </w:r>
      <w:r w:rsidRPr="00565606">
        <w:rPr>
          <w:rFonts w:ascii="Times New Roman" w:hAnsi="Times New Roman" w:cs="Times New Roman"/>
          <w:sz w:val="28"/>
          <w:szCs w:val="28"/>
        </w:rPr>
        <w:t xml:space="preserve">ся. Реализация содержания образования осуществляется с опорой на </w:t>
      </w:r>
      <w:proofErr w:type="spellStart"/>
      <w:proofErr w:type="gramStart"/>
      <w:r w:rsidRPr="00565606">
        <w:rPr>
          <w:rFonts w:ascii="Times New Roman" w:hAnsi="Times New Roman" w:cs="Times New Roman"/>
          <w:sz w:val="28"/>
          <w:szCs w:val="28"/>
        </w:rPr>
        <w:t>ИК</w:t>
      </w:r>
      <w:r w:rsidR="00734C28">
        <w:rPr>
          <w:rFonts w:ascii="Times New Roman" w:hAnsi="Times New Roman" w:cs="Times New Roman"/>
          <w:sz w:val="28"/>
          <w:szCs w:val="28"/>
        </w:rPr>
        <w:t>Т</w:t>
      </w:r>
      <w:r w:rsidRPr="00565606">
        <w:rPr>
          <w:rFonts w:ascii="Times New Roman" w:hAnsi="Times New Roman" w:cs="Times New Roman"/>
          <w:sz w:val="28"/>
          <w:szCs w:val="28"/>
        </w:rPr>
        <w:t>-технологии</w:t>
      </w:r>
      <w:proofErr w:type="spellEnd"/>
      <w:proofErr w:type="gramEnd"/>
      <w:r w:rsidRPr="00565606">
        <w:rPr>
          <w:rFonts w:ascii="Times New Roman" w:hAnsi="Times New Roman" w:cs="Times New Roman"/>
          <w:sz w:val="28"/>
          <w:szCs w:val="28"/>
        </w:rPr>
        <w:t xml:space="preserve">, дистанционное обучение, </w:t>
      </w:r>
      <w:proofErr w:type="spellStart"/>
      <w:r w:rsidRPr="0056560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65606">
        <w:rPr>
          <w:rFonts w:ascii="Times New Roman" w:hAnsi="Times New Roman" w:cs="Times New Roman"/>
          <w:sz w:val="28"/>
          <w:szCs w:val="28"/>
        </w:rPr>
        <w:t xml:space="preserve"> подход, аудиови</w:t>
      </w:r>
      <w:r w:rsidR="006228CC">
        <w:rPr>
          <w:rFonts w:ascii="Times New Roman" w:hAnsi="Times New Roman" w:cs="Times New Roman"/>
          <w:sz w:val="28"/>
          <w:szCs w:val="28"/>
        </w:rPr>
        <w:t>зуальные технологии, ин</w:t>
      </w:r>
      <w:r w:rsidRPr="00565606">
        <w:rPr>
          <w:rFonts w:ascii="Times New Roman" w:hAnsi="Times New Roman" w:cs="Times New Roman"/>
          <w:sz w:val="28"/>
          <w:szCs w:val="28"/>
        </w:rPr>
        <w:t>те</w:t>
      </w:r>
      <w:r w:rsidR="006228CC">
        <w:rPr>
          <w:rFonts w:ascii="Times New Roman" w:hAnsi="Times New Roman" w:cs="Times New Roman"/>
          <w:sz w:val="28"/>
          <w:szCs w:val="28"/>
        </w:rPr>
        <w:t xml:space="preserve">рнет-ресурсы и др. При этом </w:t>
      </w:r>
      <w:r w:rsidRPr="00565606">
        <w:rPr>
          <w:rFonts w:ascii="Times New Roman" w:hAnsi="Times New Roman" w:cs="Times New Roman"/>
          <w:sz w:val="28"/>
          <w:szCs w:val="28"/>
        </w:rPr>
        <w:t>информатизация об</w:t>
      </w:r>
      <w:r w:rsidR="006228CC">
        <w:rPr>
          <w:rFonts w:ascii="Times New Roman" w:hAnsi="Times New Roman" w:cs="Times New Roman"/>
          <w:sz w:val="28"/>
          <w:szCs w:val="28"/>
        </w:rPr>
        <w:t>разования</w:t>
      </w:r>
      <w:r w:rsidRPr="00565606">
        <w:rPr>
          <w:rFonts w:ascii="Times New Roman" w:hAnsi="Times New Roman" w:cs="Times New Roman"/>
          <w:sz w:val="28"/>
          <w:szCs w:val="28"/>
        </w:rPr>
        <w:t xml:space="preserve"> требует от </w:t>
      </w:r>
      <w:r w:rsidR="006228CC" w:rsidRPr="006228CC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 </w:t>
      </w:r>
      <w:r w:rsidRPr="00565606">
        <w:rPr>
          <w:rFonts w:ascii="Times New Roman" w:hAnsi="Times New Roman" w:cs="Times New Roman"/>
          <w:sz w:val="28"/>
          <w:szCs w:val="28"/>
        </w:rPr>
        <w:t>компьютерной грамотности, кото</w:t>
      </w:r>
      <w:r w:rsidR="006228CC">
        <w:rPr>
          <w:rFonts w:ascii="Times New Roman" w:hAnsi="Times New Roman" w:cs="Times New Roman"/>
          <w:sz w:val="28"/>
          <w:szCs w:val="28"/>
        </w:rPr>
        <w:t>рую можно рассматривать как осо</w:t>
      </w:r>
      <w:r w:rsidRPr="00565606">
        <w:rPr>
          <w:rFonts w:ascii="Times New Roman" w:hAnsi="Times New Roman" w:cs="Times New Roman"/>
          <w:sz w:val="28"/>
          <w:szCs w:val="28"/>
        </w:rPr>
        <w:t>бую часть сод</w:t>
      </w:r>
      <w:r w:rsidR="00A352FB">
        <w:rPr>
          <w:rFonts w:ascii="Times New Roman" w:hAnsi="Times New Roman" w:cs="Times New Roman"/>
          <w:sz w:val="28"/>
          <w:szCs w:val="28"/>
        </w:rPr>
        <w:t>ержания компьютерной технологии</w:t>
      </w:r>
      <w:r w:rsidRPr="00565606">
        <w:rPr>
          <w:rFonts w:ascii="Times New Roman" w:hAnsi="Times New Roman" w:cs="Times New Roman"/>
          <w:sz w:val="28"/>
          <w:szCs w:val="28"/>
        </w:rPr>
        <w:t>.</w:t>
      </w:r>
      <w:r w:rsidR="00A352FB">
        <w:rPr>
          <w:rFonts w:ascii="Times New Roman" w:hAnsi="Times New Roman" w:cs="Times New Roman"/>
          <w:sz w:val="28"/>
          <w:szCs w:val="28"/>
        </w:rPr>
        <w:t xml:space="preserve"> Активное и</w:t>
      </w:r>
      <w:r w:rsidRPr="00565606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A352FB">
        <w:rPr>
          <w:rFonts w:ascii="Times New Roman" w:hAnsi="Times New Roman" w:cs="Times New Roman"/>
          <w:sz w:val="28"/>
          <w:szCs w:val="28"/>
        </w:rPr>
        <w:t xml:space="preserve">педагогом </w:t>
      </w:r>
      <w:proofErr w:type="spellStart"/>
      <w:proofErr w:type="gramStart"/>
      <w:r w:rsidRPr="00565606">
        <w:rPr>
          <w:rFonts w:ascii="Times New Roman" w:hAnsi="Times New Roman" w:cs="Times New Roman"/>
          <w:sz w:val="28"/>
          <w:szCs w:val="28"/>
        </w:rPr>
        <w:t>ИК</w:t>
      </w:r>
      <w:r w:rsidR="00734C28">
        <w:rPr>
          <w:rFonts w:ascii="Times New Roman" w:hAnsi="Times New Roman" w:cs="Times New Roman"/>
          <w:sz w:val="28"/>
          <w:szCs w:val="28"/>
        </w:rPr>
        <w:t>Т</w:t>
      </w:r>
      <w:r w:rsidRPr="00565606">
        <w:rPr>
          <w:rFonts w:ascii="Times New Roman" w:hAnsi="Times New Roman" w:cs="Times New Roman"/>
          <w:sz w:val="28"/>
          <w:szCs w:val="28"/>
        </w:rPr>
        <w:t>-технологий</w:t>
      </w:r>
      <w:proofErr w:type="spellEnd"/>
      <w:proofErr w:type="gramEnd"/>
      <w:r w:rsidRPr="00565606">
        <w:rPr>
          <w:rFonts w:ascii="Times New Roman" w:hAnsi="Times New Roman" w:cs="Times New Roman"/>
          <w:sz w:val="28"/>
          <w:szCs w:val="28"/>
        </w:rPr>
        <w:t xml:space="preserve"> и интер</w:t>
      </w:r>
      <w:r w:rsidR="00A352FB">
        <w:rPr>
          <w:rFonts w:ascii="Times New Roman" w:hAnsi="Times New Roman" w:cs="Times New Roman"/>
          <w:sz w:val="28"/>
          <w:szCs w:val="28"/>
        </w:rPr>
        <w:t xml:space="preserve">активных средств обучения </w:t>
      </w:r>
      <w:r w:rsidRPr="00565606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A352FB">
        <w:rPr>
          <w:rFonts w:ascii="Times New Roman" w:hAnsi="Times New Roman" w:cs="Times New Roman"/>
          <w:sz w:val="28"/>
          <w:szCs w:val="28"/>
        </w:rPr>
        <w:t>развить у детей мотивационные факторы познания</w:t>
      </w:r>
      <w:r w:rsidR="00FB7007">
        <w:rPr>
          <w:rFonts w:ascii="Times New Roman" w:hAnsi="Times New Roman" w:cs="Times New Roman"/>
          <w:sz w:val="28"/>
          <w:szCs w:val="28"/>
        </w:rPr>
        <w:t>,</w:t>
      </w:r>
      <w:r w:rsidR="00142D4F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565606">
        <w:rPr>
          <w:rFonts w:ascii="Times New Roman" w:hAnsi="Times New Roman" w:cs="Times New Roman"/>
          <w:sz w:val="28"/>
          <w:szCs w:val="28"/>
        </w:rPr>
        <w:t xml:space="preserve">творчески решать возникающие проблемы, активно применять на практике полученные знания. Поэтому </w:t>
      </w:r>
      <w:r w:rsidR="00FD59CF">
        <w:rPr>
          <w:rFonts w:ascii="Times New Roman" w:hAnsi="Times New Roman" w:cs="Times New Roman"/>
          <w:sz w:val="28"/>
          <w:szCs w:val="28"/>
        </w:rPr>
        <w:t>цельпедагога заключается</w:t>
      </w:r>
      <w:r w:rsidRPr="00565606">
        <w:rPr>
          <w:rFonts w:ascii="Times New Roman" w:hAnsi="Times New Roman" w:cs="Times New Roman"/>
          <w:sz w:val="28"/>
          <w:szCs w:val="28"/>
        </w:rPr>
        <w:t xml:space="preserve"> в том, чтобы </w:t>
      </w:r>
      <w:r w:rsidR="00142D4F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</w:t>
      </w:r>
      <w:r w:rsidR="00142D4F" w:rsidRPr="00142D4F">
        <w:rPr>
          <w:rFonts w:ascii="Times New Roman" w:hAnsi="Times New Roman" w:cs="Times New Roman"/>
          <w:sz w:val="28"/>
          <w:szCs w:val="28"/>
        </w:rPr>
        <w:t>доступной информационно-обр</w:t>
      </w:r>
      <w:r w:rsidR="00FD59CF">
        <w:rPr>
          <w:rFonts w:ascii="Times New Roman" w:hAnsi="Times New Roman" w:cs="Times New Roman"/>
          <w:sz w:val="28"/>
          <w:szCs w:val="28"/>
        </w:rPr>
        <w:t>а</w:t>
      </w:r>
      <w:r w:rsidR="00142D4F">
        <w:rPr>
          <w:rFonts w:ascii="Times New Roman" w:hAnsi="Times New Roman" w:cs="Times New Roman"/>
          <w:sz w:val="28"/>
          <w:szCs w:val="28"/>
        </w:rPr>
        <w:t>зовательной среды</w:t>
      </w:r>
      <w:r w:rsidRPr="00565606">
        <w:rPr>
          <w:rFonts w:ascii="Times New Roman" w:hAnsi="Times New Roman" w:cs="Times New Roman"/>
          <w:sz w:val="28"/>
          <w:szCs w:val="28"/>
        </w:rPr>
        <w:t>,</w:t>
      </w:r>
      <w:r w:rsidR="00142D4F">
        <w:rPr>
          <w:rFonts w:ascii="Times New Roman" w:hAnsi="Times New Roman" w:cs="Times New Roman"/>
          <w:sz w:val="28"/>
          <w:szCs w:val="28"/>
        </w:rPr>
        <w:t xml:space="preserve"> в результате чего э</w:t>
      </w:r>
      <w:r w:rsidR="00FD59CF">
        <w:rPr>
          <w:rFonts w:ascii="Times New Roman" w:hAnsi="Times New Roman" w:cs="Times New Roman"/>
          <w:sz w:val="28"/>
          <w:szCs w:val="28"/>
        </w:rPr>
        <w:t>ффективно решаются задачи по достижению целевых ориентиров в развитии детей.</w:t>
      </w:r>
    </w:p>
    <w:p w:rsidR="0088765C" w:rsidRDefault="001322BD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005C">
        <w:rPr>
          <w:rFonts w:ascii="Times New Roman" w:hAnsi="Times New Roman" w:cs="Times New Roman"/>
          <w:sz w:val="28"/>
          <w:szCs w:val="28"/>
        </w:rPr>
        <w:t xml:space="preserve">Неоспоримыми преимуществами </w:t>
      </w:r>
      <w:proofErr w:type="gramStart"/>
      <w:r w:rsidRPr="00B5005C">
        <w:rPr>
          <w:rFonts w:ascii="Times New Roman" w:hAnsi="Times New Roman" w:cs="Times New Roman"/>
          <w:sz w:val="28"/>
          <w:szCs w:val="28"/>
        </w:rPr>
        <w:t>ИК</w:t>
      </w:r>
      <w:r w:rsidR="00734C28">
        <w:rPr>
          <w:rFonts w:ascii="Times New Roman" w:hAnsi="Times New Roman" w:cs="Times New Roman"/>
          <w:sz w:val="28"/>
          <w:szCs w:val="28"/>
        </w:rPr>
        <w:t>Т</w:t>
      </w:r>
      <w:r w:rsidRPr="00B5005C">
        <w:rPr>
          <w:rFonts w:ascii="Times New Roman" w:hAnsi="Times New Roman" w:cs="Times New Roman"/>
          <w:sz w:val="28"/>
          <w:szCs w:val="28"/>
        </w:rPr>
        <w:t>-технологий</w:t>
      </w:r>
      <w:proofErr w:type="gramEnd"/>
      <w:r w:rsidRPr="00B5005C">
        <w:rPr>
          <w:rFonts w:ascii="Times New Roman" w:hAnsi="Times New Roman" w:cs="Times New Roman"/>
          <w:sz w:val="28"/>
          <w:szCs w:val="28"/>
        </w:rPr>
        <w:t xml:space="preserve"> с точки зрения создания с их помощью доступной информационно-образоват</w:t>
      </w:r>
      <w:r w:rsidR="00FD59CF" w:rsidRPr="00B5005C">
        <w:rPr>
          <w:rFonts w:ascii="Times New Roman" w:hAnsi="Times New Roman" w:cs="Times New Roman"/>
          <w:sz w:val="28"/>
          <w:szCs w:val="28"/>
        </w:rPr>
        <w:t xml:space="preserve">ельной среды, </w:t>
      </w:r>
      <w:r w:rsidRPr="00B5005C">
        <w:rPr>
          <w:rFonts w:ascii="Times New Roman" w:hAnsi="Times New Roman" w:cs="Times New Roman"/>
          <w:sz w:val="28"/>
          <w:szCs w:val="28"/>
        </w:rPr>
        <w:t>являются: их открытость для всех же</w:t>
      </w:r>
      <w:r w:rsidR="00FD59CF" w:rsidRPr="00B5005C">
        <w:rPr>
          <w:rFonts w:ascii="Times New Roman" w:hAnsi="Times New Roman" w:cs="Times New Roman"/>
          <w:sz w:val="28"/>
          <w:szCs w:val="28"/>
        </w:rPr>
        <w:t>лающих; возможность дифференци</w:t>
      </w:r>
      <w:r w:rsidR="00EB79C3" w:rsidRPr="00B5005C">
        <w:rPr>
          <w:rFonts w:ascii="Times New Roman" w:hAnsi="Times New Roman" w:cs="Times New Roman"/>
          <w:sz w:val="28"/>
          <w:szCs w:val="28"/>
        </w:rPr>
        <w:t>ации НОД</w:t>
      </w:r>
      <w:r w:rsidRPr="00B5005C">
        <w:rPr>
          <w:rFonts w:ascii="Times New Roman" w:hAnsi="Times New Roman" w:cs="Times New Roman"/>
          <w:sz w:val="28"/>
          <w:szCs w:val="28"/>
        </w:rPr>
        <w:t>; учёт индив</w:t>
      </w:r>
      <w:r w:rsidR="00FD59CF" w:rsidRPr="00B5005C">
        <w:rPr>
          <w:rFonts w:ascii="Times New Roman" w:hAnsi="Times New Roman" w:cs="Times New Roman"/>
          <w:sz w:val="28"/>
          <w:szCs w:val="28"/>
        </w:rPr>
        <w:t>идуальных особенностей дошкольников; развитие позна</w:t>
      </w:r>
      <w:r w:rsidRPr="00B5005C"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="00FD59CF" w:rsidRPr="00B5005C">
        <w:rPr>
          <w:rFonts w:ascii="Times New Roman" w:hAnsi="Times New Roman" w:cs="Times New Roman"/>
          <w:sz w:val="28"/>
          <w:szCs w:val="28"/>
        </w:rPr>
        <w:t xml:space="preserve">и </w:t>
      </w:r>
      <w:r w:rsidRPr="00B5005C">
        <w:rPr>
          <w:rFonts w:ascii="Times New Roman" w:hAnsi="Times New Roman" w:cs="Times New Roman"/>
          <w:sz w:val="28"/>
          <w:szCs w:val="28"/>
        </w:rPr>
        <w:t>творческой активности детей; самостоятельное регулирование вре</w:t>
      </w:r>
      <w:r w:rsidR="00EB79C3" w:rsidRPr="00B5005C">
        <w:rPr>
          <w:rFonts w:ascii="Times New Roman" w:hAnsi="Times New Roman" w:cs="Times New Roman"/>
          <w:sz w:val="28"/>
          <w:szCs w:val="28"/>
        </w:rPr>
        <w:t>менных ресурсов.</w:t>
      </w:r>
      <w:r w:rsidRPr="00B50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05C">
        <w:rPr>
          <w:rFonts w:ascii="Times New Roman" w:hAnsi="Times New Roman" w:cs="Times New Roman"/>
          <w:sz w:val="28"/>
          <w:szCs w:val="28"/>
        </w:rPr>
        <w:t>Педагоги</w:t>
      </w:r>
      <w:r w:rsidR="00EB79C3" w:rsidRPr="00B5005C">
        <w:rPr>
          <w:rFonts w:ascii="Times New Roman" w:hAnsi="Times New Roman" w:cs="Times New Roman"/>
          <w:sz w:val="28"/>
          <w:szCs w:val="28"/>
        </w:rPr>
        <w:t>ческий процесс, реализуемый в условиях</w:t>
      </w:r>
      <w:r w:rsidRPr="00B5005C">
        <w:rPr>
          <w:rFonts w:ascii="Times New Roman" w:hAnsi="Times New Roman" w:cs="Times New Roman"/>
          <w:sz w:val="28"/>
          <w:szCs w:val="28"/>
        </w:rPr>
        <w:t xml:space="preserve"> доступной информационно-образоват</w:t>
      </w:r>
      <w:r w:rsidR="00FD59CF" w:rsidRPr="00B5005C">
        <w:rPr>
          <w:rFonts w:ascii="Times New Roman" w:hAnsi="Times New Roman" w:cs="Times New Roman"/>
          <w:sz w:val="28"/>
          <w:szCs w:val="28"/>
        </w:rPr>
        <w:t>ельной среды</w:t>
      </w:r>
      <w:r w:rsidR="006F0B55" w:rsidRPr="00B5005C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="006F0B55" w:rsidRPr="00B5005C">
        <w:rPr>
          <w:rFonts w:ascii="Times New Roman" w:hAnsi="Times New Roman" w:cs="Times New Roman"/>
          <w:sz w:val="28"/>
          <w:szCs w:val="28"/>
        </w:rPr>
        <w:t xml:space="preserve"> возможность дистанционной формы получения образования (при длительном </w:t>
      </w:r>
      <w:r w:rsidR="00D56C18" w:rsidRPr="00B5005C">
        <w:rPr>
          <w:rFonts w:ascii="Times New Roman" w:hAnsi="Times New Roman" w:cs="Times New Roman"/>
          <w:sz w:val="28"/>
          <w:szCs w:val="28"/>
        </w:rPr>
        <w:t>отсутствии ребенка в ДОУ)</w:t>
      </w:r>
      <w:r w:rsidRPr="00B5005C">
        <w:rPr>
          <w:rFonts w:ascii="Times New Roman" w:hAnsi="Times New Roman" w:cs="Times New Roman"/>
          <w:sz w:val="28"/>
          <w:szCs w:val="28"/>
        </w:rPr>
        <w:t xml:space="preserve">; высокий уровень интерактивности (связь с </w:t>
      </w:r>
      <w:r w:rsidR="006F0B55" w:rsidRPr="00B5005C">
        <w:rPr>
          <w:rFonts w:ascii="Times New Roman" w:hAnsi="Times New Roman" w:cs="Times New Roman"/>
          <w:sz w:val="28"/>
          <w:szCs w:val="28"/>
        </w:rPr>
        <w:t>педагогом</w:t>
      </w:r>
      <w:r w:rsidR="00D56C18" w:rsidRPr="00B5005C">
        <w:rPr>
          <w:rFonts w:ascii="Times New Roman" w:hAnsi="Times New Roman" w:cs="Times New Roman"/>
          <w:sz w:val="28"/>
          <w:szCs w:val="28"/>
        </w:rPr>
        <w:t xml:space="preserve">по </w:t>
      </w:r>
      <w:r w:rsidRPr="00B5005C">
        <w:rPr>
          <w:rFonts w:ascii="Times New Roman" w:hAnsi="Times New Roman" w:cs="Times New Roman"/>
          <w:sz w:val="28"/>
          <w:szCs w:val="28"/>
        </w:rPr>
        <w:t xml:space="preserve">электронной почте, обсуждение вопросов на </w:t>
      </w:r>
      <w:r w:rsidR="00D56C18" w:rsidRPr="00B5005C">
        <w:rPr>
          <w:rFonts w:ascii="Times New Roman" w:hAnsi="Times New Roman" w:cs="Times New Roman"/>
          <w:sz w:val="28"/>
          <w:szCs w:val="28"/>
        </w:rPr>
        <w:t>ф</w:t>
      </w:r>
      <w:r w:rsidRPr="00B5005C">
        <w:rPr>
          <w:rFonts w:ascii="Times New Roman" w:hAnsi="Times New Roman" w:cs="Times New Roman"/>
          <w:sz w:val="28"/>
          <w:szCs w:val="28"/>
        </w:rPr>
        <w:t>орум</w:t>
      </w:r>
      <w:r w:rsidR="00D56C18" w:rsidRPr="00B5005C">
        <w:rPr>
          <w:rFonts w:ascii="Times New Roman" w:hAnsi="Times New Roman" w:cs="Times New Roman"/>
          <w:sz w:val="28"/>
          <w:szCs w:val="28"/>
        </w:rPr>
        <w:t xml:space="preserve">ах); использование </w:t>
      </w:r>
      <w:proofErr w:type="spellStart"/>
      <w:r w:rsidR="00D56C18" w:rsidRPr="00B5005C">
        <w:rPr>
          <w:rFonts w:ascii="Times New Roman" w:hAnsi="Times New Roman" w:cs="Times New Roman"/>
          <w:sz w:val="28"/>
          <w:szCs w:val="28"/>
        </w:rPr>
        <w:t>интернет-ре</w:t>
      </w:r>
      <w:r w:rsidRPr="00B5005C">
        <w:rPr>
          <w:rFonts w:ascii="Times New Roman" w:hAnsi="Times New Roman" w:cs="Times New Roman"/>
          <w:sz w:val="28"/>
          <w:szCs w:val="28"/>
        </w:rPr>
        <w:t>сурсов</w:t>
      </w:r>
      <w:proofErr w:type="spellEnd"/>
      <w:r w:rsidRPr="00B5005C">
        <w:rPr>
          <w:rFonts w:ascii="Times New Roman" w:hAnsi="Times New Roman" w:cs="Times New Roman"/>
          <w:sz w:val="28"/>
          <w:szCs w:val="28"/>
        </w:rPr>
        <w:t>. Для создания доступной информационно-</w:t>
      </w:r>
      <w:r w:rsidRPr="00B5005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среды </w:t>
      </w:r>
      <w:r w:rsidR="00D56C18" w:rsidRPr="00B5005C">
        <w:rPr>
          <w:rFonts w:ascii="Times New Roman" w:hAnsi="Times New Roman" w:cs="Times New Roman"/>
          <w:sz w:val="28"/>
          <w:szCs w:val="28"/>
        </w:rPr>
        <w:t>педагог</w:t>
      </w:r>
      <w:r w:rsidRPr="00B5005C">
        <w:rPr>
          <w:rFonts w:ascii="Times New Roman" w:hAnsi="Times New Roman" w:cs="Times New Roman"/>
          <w:sz w:val="28"/>
          <w:szCs w:val="28"/>
        </w:rPr>
        <w:t xml:space="preserve"> сам должен владеть ИКТ-технологиями и обладать определённым набором </w:t>
      </w:r>
      <w:proofErr w:type="spellStart"/>
      <w:r w:rsidRPr="00B5005C">
        <w:rPr>
          <w:rFonts w:ascii="Times New Roman" w:hAnsi="Times New Roman" w:cs="Times New Roman"/>
          <w:sz w:val="28"/>
          <w:szCs w:val="28"/>
        </w:rPr>
        <w:t>ИКТ-компетентностей</w:t>
      </w:r>
      <w:proofErr w:type="spellEnd"/>
      <w:r w:rsidRPr="00B50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005C">
        <w:rPr>
          <w:rFonts w:ascii="Times New Roman" w:hAnsi="Times New Roman" w:cs="Times New Roman"/>
          <w:sz w:val="28"/>
          <w:szCs w:val="28"/>
        </w:rPr>
        <w:t>общепользователь</w:t>
      </w:r>
      <w:proofErr w:type="spellEnd"/>
      <w:r w:rsidRPr="00B500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005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B5005C">
        <w:rPr>
          <w:rFonts w:ascii="Times New Roman" w:hAnsi="Times New Roman" w:cs="Times New Roman"/>
          <w:sz w:val="28"/>
          <w:szCs w:val="28"/>
        </w:rPr>
        <w:t xml:space="preserve">, общепедагогической и профессиональной. </w:t>
      </w:r>
      <w:proofErr w:type="spellStart"/>
      <w:r w:rsidRPr="00B5005C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B5005C">
        <w:rPr>
          <w:rFonts w:ascii="Times New Roman" w:hAnsi="Times New Roman" w:cs="Times New Roman"/>
          <w:sz w:val="28"/>
          <w:szCs w:val="28"/>
        </w:rPr>
        <w:t xml:space="preserve"> ИКТ-компетентность </w:t>
      </w:r>
      <w:r w:rsidR="00B5005C">
        <w:rPr>
          <w:rFonts w:ascii="Times New Roman" w:hAnsi="Times New Roman" w:cs="Times New Roman"/>
          <w:sz w:val="28"/>
          <w:szCs w:val="28"/>
        </w:rPr>
        <w:t>пред</w:t>
      </w:r>
      <w:r w:rsidRPr="00B5005C">
        <w:rPr>
          <w:rFonts w:ascii="Times New Roman" w:hAnsi="Times New Roman" w:cs="Times New Roman"/>
          <w:sz w:val="28"/>
          <w:szCs w:val="28"/>
        </w:rPr>
        <w:t>полагает, что педагог является грамотным по</w:t>
      </w:r>
      <w:r w:rsidR="00B5005C">
        <w:rPr>
          <w:rFonts w:ascii="Times New Roman" w:hAnsi="Times New Roman" w:cs="Times New Roman"/>
          <w:sz w:val="28"/>
          <w:szCs w:val="28"/>
        </w:rPr>
        <w:t>льзователем компьютера, подклю</w:t>
      </w:r>
      <w:r w:rsidRPr="00B5005C">
        <w:rPr>
          <w:rFonts w:ascii="Times New Roman" w:hAnsi="Times New Roman" w:cs="Times New Roman"/>
          <w:sz w:val="28"/>
          <w:szCs w:val="28"/>
        </w:rPr>
        <w:t>чённого к сети Интернет</w:t>
      </w:r>
      <w:r w:rsidR="00655A12">
        <w:rPr>
          <w:rFonts w:ascii="Times New Roman" w:hAnsi="Times New Roman" w:cs="Times New Roman"/>
          <w:sz w:val="28"/>
          <w:szCs w:val="28"/>
        </w:rPr>
        <w:t>.</w:t>
      </w:r>
      <w:r w:rsidRPr="00B5005C">
        <w:rPr>
          <w:rFonts w:ascii="Times New Roman" w:hAnsi="Times New Roman" w:cs="Times New Roman"/>
          <w:sz w:val="28"/>
          <w:szCs w:val="28"/>
        </w:rPr>
        <w:t xml:space="preserve"> Он владеет </w:t>
      </w:r>
      <w:r w:rsidR="00655A12">
        <w:rPr>
          <w:rFonts w:ascii="Times New Roman" w:hAnsi="Times New Roman" w:cs="Times New Roman"/>
          <w:sz w:val="28"/>
          <w:szCs w:val="28"/>
        </w:rPr>
        <w:t>различными программами (</w:t>
      </w:r>
      <w:r w:rsidRPr="00B5005C">
        <w:rPr>
          <w:rFonts w:ascii="Times New Roman" w:hAnsi="Times New Roman" w:cs="Times New Roman"/>
          <w:sz w:val="28"/>
          <w:szCs w:val="28"/>
        </w:rPr>
        <w:t>текстовый и графический редакторы,</w:t>
      </w:r>
      <w:r w:rsidR="00655A12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B5005C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="00655A12">
        <w:rPr>
          <w:rFonts w:ascii="Times New Roman" w:hAnsi="Times New Roman" w:cs="Times New Roman"/>
          <w:sz w:val="28"/>
          <w:szCs w:val="28"/>
        </w:rPr>
        <w:t xml:space="preserve"> и слайд-шоу</w:t>
      </w:r>
      <w:r w:rsidRPr="00B5005C">
        <w:rPr>
          <w:rFonts w:ascii="Times New Roman" w:hAnsi="Times New Roman" w:cs="Times New Roman"/>
          <w:sz w:val="28"/>
          <w:szCs w:val="28"/>
        </w:rPr>
        <w:t>, знание работ</w:t>
      </w:r>
      <w:r w:rsidR="00655A12">
        <w:rPr>
          <w:rFonts w:ascii="Times New Roman" w:hAnsi="Times New Roman" w:cs="Times New Roman"/>
          <w:sz w:val="28"/>
          <w:szCs w:val="28"/>
        </w:rPr>
        <w:t>а</w:t>
      </w:r>
      <w:r w:rsidRPr="00B5005C">
        <w:rPr>
          <w:rFonts w:ascii="Times New Roman" w:hAnsi="Times New Roman" w:cs="Times New Roman"/>
          <w:sz w:val="28"/>
          <w:szCs w:val="28"/>
        </w:rPr>
        <w:t xml:space="preserve"> со звуко</w:t>
      </w:r>
      <w:r w:rsidR="00655A12">
        <w:rPr>
          <w:rFonts w:ascii="Times New Roman" w:hAnsi="Times New Roman" w:cs="Times New Roman"/>
          <w:sz w:val="28"/>
          <w:szCs w:val="28"/>
        </w:rPr>
        <w:t xml:space="preserve">выми </w:t>
      </w:r>
      <w:r w:rsidRPr="00B5005C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655A12">
        <w:rPr>
          <w:rFonts w:ascii="Times New Roman" w:hAnsi="Times New Roman" w:cs="Times New Roman"/>
          <w:sz w:val="28"/>
          <w:szCs w:val="28"/>
        </w:rPr>
        <w:t>- файлами, ведение блогов</w:t>
      </w:r>
      <w:r w:rsidR="00AB3DFE">
        <w:rPr>
          <w:rFonts w:ascii="Times New Roman" w:hAnsi="Times New Roman" w:cs="Times New Roman"/>
          <w:sz w:val="28"/>
          <w:szCs w:val="28"/>
        </w:rPr>
        <w:t>,</w:t>
      </w:r>
      <w:r w:rsidR="007A070C">
        <w:rPr>
          <w:rFonts w:ascii="Times New Roman" w:hAnsi="Times New Roman" w:cs="Times New Roman"/>
          <w:sz w:val="28"/>
          <w:szCs w:val="28"/>
        </w:rPr>
        <w:t>размещение информации на сайтах</w:t>
      </w:r>
      <w:r w:rsidRPr="00B5005C">
        <w:rPr>
          <w:rFonts w:ascii="Times New Roman" w:hAnsi="Times New Roman" w:cs="Times New Roman"/>
          <w:sz w:val="28"/>
          <w:szCs w:val="28"/>
        </w:rPr>
        <w:t xml:space="preserve">, </w:t>
      </w:r>
      <w:r w:rsidR="007A070C">
        <w:rPr>
          <w:rFonts w:ascii="Times New Roman" w:hAnsi="Times New Roman" w:cs="Times New Roman"/>
          <w:sz w:val="28"/>
          <w:szCs w:val="28"/>
        </w:rPr>
        <w:t>создание и ведение документов в электронном виде и др.)</w:t>
      </w:r>
      <w:r w:rsidRPr="00B5005C">
        <w:rPr>
          <w:rFonts w:ascii="Times New Roman" w:hAnsi="Times New Roman" w:cs="Times New Roman"/>
          <w:sz w:val="28"/>
          <w:szCs w:val="28"/>
        </w:rPr>
        <w:t xml:space="preserve"> Общепедагогическая ИК-компетентность предусматривает умение планировать </w:t>
      </w:r>
      <w:r w:rsidR="007A070C">
        <w:rPr>
          <w:rFonts w:ascii="Times New Roman" w:hAnsi="Times New Roman" w:cs="Times New Roman"/>
          <w:sz w:val="28"/>
          <w:szCs w:val="28"/>
        </w:rPr>
        <w:t>образовательный процесс и собственную научно-ис</w:t>
      </w:r>
      <w:r w:rsidRPr="00B5005C">
        <w:rPr>
          <w:rFonts w:ascii="Times New Roman" w:hAnsi="Times New Roman" w:cs="Times New Roman"/>
          <w:sz w:val="28"/>
          <w:szCs w:val="28"/>
        </w:rPr>
        <w:t xml:space="preserve">следовательскую деятельность с применением ИК-технологий; использование Интернет-ресурсов для организации </w:t>
      </w:r>
      <w:r w:rsidR="007A070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B5005C">
        <w:rPr>
          <w:rFonts w:ascii="Times New Roman" w:hAnsi="Times New Roman" w:cs="Times New Roman"/>
          <w:sz w:val="28"/>
          <w:szCs w:val="28"/>
        </w:rPr>
        <w:t xml:space="preserve">процесса; участие в </w:t>
      </w:r>
      <w:proofErr w:type="spellStart"/>
      <w:r w:rsidRPr="00B5005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5005C">
        <w:rPr>
          <w:rFonts w:ascii="Times New Roman" w:hAnsi="Times New Roman" w:cs="Times New Roman"/>
          <w:sz w:val="28"/>
          <w:szCs w:val="28"/>
        </w:rPr>
        <w:t xml:space="preserve"> тест</w:t>
      </w:r>
      <w:r w:rsidR="00CF02D3">
        <w:rPr>
          <w:rFonts w:ascii="Times New Roman" w:hAnsi="Times New Roman" w:cs="Times New Roman"/>
          <w:sz w:val="28"/>
          <w:szCs w:val="28"/>
        </w:rPr>
        <w:t>ированиях, дистанционном обуче</w:t>
      </w:r>
      <w:r w:rsidRPr="00B5005C">
        <w:rPr>
          <w:rFonts w:ascii="Times New Roman" w:hAnsi="Times New Roman" w:cs="Times New Roman"/>
          <w:sz w:val="28"/>
          <w:szCs w:val="28"/>
        </w:rPr>
        <w:t xml:space="preserve">нии, виртуальных конференциях. Профессиональная ИКТ-компетентность включает умение работать с </w:t>
      </w:r>
      <w:r w:rsidR="007A070C">
        <w:rPr>
          <w:rFonts w:ascii="Times New Roman" w:hAnsi="Times New Roman" w:cs="Times New Roman"/>
          <w:sz w:val="28"/>
          <w:szCs w:val="28"/>
        </w:rPr>
        <w:t>различными</w:t>
      </w:r>
      <w:r w:rsidR="00CF02D3">
        <w:rPr>
          <w:rFonts w:ascii="Times New Roman" w:hAnsi="Times New Roman" w:cs="Times New Roman"/>
          <w:sz w:val="28"/>
          <w:szCs w:val="28"/>
        </w:rPr>
        <w:t xml:space="preserve"> электронными обучающими устройствами</w:t>
      </w:r>
      <w:r w:rsidR="004358ED">
        <w:rPr>
          <w:rFonts w:ascii="Times New Roman" w:hAnsi="Times New Roman" w:cs="Times New Roman"/>
          <w:sz w:val="28"/>
          <w:szCs w:val="28"/>
        </w:rPr>
        <w:t xml:space="preserve"> (</w:t>
      </w:r>
      <w:r w:rsidRPr="00B5005C">
        <w:rPr>
          <w:rFonts w:ascii="Times New Roman" w:hAnsi="Times New Roman" w:cs="Times New Roman"/>
          <w:sz w:val="28"/>
          <w:szCs w:val="28"/>
        </w:rPr>
        <w:t>интерактивной доской, мультимедийным проектором, цифровым фотоаппаратом и видеокамерой</w:t>
      </w:r>
      <w:r w:rsidR="00435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8ED">
        <w:rPr>
          <w:rFonts w:ascii="Times New Roman" w:hAnsi="Times New Roman" w:cs="Times New Roman"/>
          <w:sz w:val="28"/>
          <w:szCs w:val="28"/>
        </w:rPr>
        <w:t>индивидуальны</w:t>
      </w:r>
      <w:r w:rsidR="00AB3DFE">
        <w:rPr>
          <w:rFonts w:ascii="Times New Roman" w:hAnsi="Times New Roman" w:cs="Times New Roman"/>
          <w:sz w:val="28"/>
          <w:szCs w:val="28"/>
        </w:rPr>
        <w:t>ми</w:t>
      </w:r>
      <w:r w:rsidR="004358ED">
        <w:rPr>
          <w:rFonts w:ascii="Times New Roman" w:hAnsi="Times New Roman" w:cs="Times New Roman"/>
          <w:sz w:val="28"/>
          <w:szCs w:val="28"/>
        </w:rPr>
        <w:t>дивайс</w:t>
      </w:r>
      <w:r w:rsidR="00AB3DF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358ED">
        <w:rPr>
          <w:rFonts w:ascii="Times New Roman" w:hAnsi="Times New Roman" w:cs="Times New Roman"/>
          <w:sz w:val="28"/>
          <w:szCs w:val="28"/>
        </w:rPr>
        <w:t>)</w:t>
      </w:r>
      <w:r w:rsidRPr="00B5005C">
        <w:rPr>
          <w:rFonts w:ascii="Times New Roman" w:hAnsi="Times New Roman" w:cs="Times New Roman"/>
          <w:sz w:val="28"/>
          <w:szCs w:val="28"/>
        </w:rPr>
        <w:t>. Таким образом, использование ИК-технол</w:t>
      </w:r>
      <w:r w:rsidR="004358ED">
        <w:rPr>
          <w:rFonts w:ascii="Times New Roman" w:hAnsi="Times New Roman" w:cs="Times New Roman"/>
          <w:sz w:val="28"/>
          <w:szCs w:val="28"/>
        </w:rPr>
        <w:t>огий в образовательной деятель</w:t>
      </w:r>
      <w:r w:rsidRPr="00B5005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4358ED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B5005C">
        <w:rPr>
          <w:rFonts w:ascii="Times New Roman" w:hAnsi="Times New Roman" w:cs="Times New Roman"/>
          <w:sz w:val="28"/>
          <w:szCs w:val="28"/>
        </w:rPr>
        <w:t>и рост его ИК</w:t>
      </w:r>
      <w:r w:rsidR="004358ED">
        <w:rPr>
          <w:rFonts w:ascii="Times New Roman" w:hAnsi="Times New Roman" w:cs="Times New Roman"/>
          <w:sz w:val="28"/>
          <w:szCs w:val="28"/>
        </w:rPr>
        <w:t>-компетентностей позволяет суще</w:t>
      </w:r>
      <w:r w:rsidRPr="00B5005C">
        <w:rPr>
          <w:rFonts w:ascii="Times New Roman" w:hAnsi="Times New Roman" w:cs="Times New Roman"/>
          <w:sz w:val="28"/>
          <w:szCs w:val="28"/>
        </w:rPr>
        <w:t xml:space="preserve">ственно расширить возможности познавательной </w:t>
      </w:r>
      <w:r w:rsidR="004358ED">
        <w:rPr>
          <w:rFonts w:ascii="Times New Roman" w:hAnsi="Times New Roman" w:cs="Times New Roman"/>
          <w:sz w:val="28"/>
          <w:szCs w:val="28"/>
        </w:rPr>
        <w:t xml:space="preserve">и творческой </w:t>
      </w:r>
      <w:r w:rsidRPr="00B5005C">
        <w:rPr>
          <w:rFonts w:ascii="Times New Roman" w:hAnsi="Times New Roman" w:cs="Times New Roman"/>
          <w:sz w:val="28"/>
          <w:szCs w:val="28"/>
        </w:rPr>
        <w:t xml:space="preserve">деятельности детей, повысить качество процесса </w:t>
      </w:r>
      <w:r w:rsidR="004358ED">
        <w:rPr>
          <w:rFonts w:ascii="Times New Roman" w:hAnsi="Times New Roman" w:cs="Times New Roman"/>
          <w:sz w:val="28"/>
          <w:szCs w:val="28"/>
        </w:rPr>
        <w:t>образования</w:t>
      </w:r>
      <w:r w:rsidRPr="00B5005C">
        <w:rPr>
          <w:rFonts w:ascii="Times New Roman" w:hAnsi="Times New Roman" w:cs="Times New Roman"/>
          <w:sz w:val="28"/>
          <w:szCs w:val="28"/>
        </w:rPr>
        <w:t xml:space="preserve">, создать для </w:t>
      </w:r>
      <w:r w:rsidR="004358ED">
        <w:rPr>
          <w:rFonts w:ascii="Times New Roman" w:hAnsi="Times New Roman" w:cs="Times New Roman"/>
          <w:sz w:val="28"/>
          <w:szCs w:val="28"/>
        </w:rPr>
        <w:t>до</w:t>
      </w:r>
      <w:r w:rsidRPr="00B5005C">
        <w:rPr>
          <w:rFonts w:ascii="Times New Roman" w:hAnsi="Times New Roman" w:cs="Times New Roman"/>
          <w:sz w:val="28"/>
          <w:szCs w:val="28"/>
        </w:rPr>
        <w:t xml:space="preserve">школьников современную доступную информационно-образовательную среду в </w:t>
      </w:r>
      <w:r w:rsidR="004358ED">
        <w:rPr>
          <w:rFonts w:ascii="Times New Roman" w:hAnsi="Times New Roman" w:cs="Times New Roman"/>
          <w:sz w:val="28"/>
          <w:szCs w:val="28"/>
        </w:rPr>
        <w:t>условиях ДОУ.</w:t>
      </w:r>
    </w:p>
    <w:p w:rsidR="00617CF8" w:rsidRDefault="00565606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наиболее важных проблем развития современного об</w:t>
      </w:r>
      <w:r w:rsidR="009B4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разования в условиях внедрения нового ФГОС ДО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проблема модернизации</w:t>
      </w:r>
      <w:r w:rsidR="009B4DE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развивающей предметно-пространственной среды в о</w:t>
      </w:r>
      <w:r w:rsidR="0088765C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бразовательных учреждени</w:t>
      </w:r>
      <w:r w:rsidR="009B4DE6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важную роль играет процесс информатизации образования, который не должен рассматриваться как проблема компьютеризации </w:t>
      </w:r>
      <w:r w:rsidR="009B4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ДОУ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средствами ИК</w:t>
      </w:r>
      <w:r w:rsidR="0076692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создания на их основе педагогических инструментов. В современном пространстве важен вопрос повышения качества и доступности образовательного процесса через создание единой информационной среды, выполняющей образовательные функции. Ключевым звеном здесь выступает </w:t>
      </w:r>
      <w:r w:rsidR="009B4DE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на новой ступени профессионального развития станет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0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партнером по освоению детьми </w:t>
      </w:r>
      <w:r w:rsidR="00617CF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умений и приобретению ими необходимого опыта.</w:t>
      </w:r>
    </w:p>
    <w:p w:rsidR="00766929" w:rsidRDefault="00565606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многие методические комплекты не отвечают современным требованиям. Необходим переход к реализации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к формированию универсальных </w:t>
      </w:r>
      <w:r w:rsidR="00617CF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ействий, поэтому недостаточно использовать </w:t>
      </w:r>
      <w:r w:rsidR="00617CF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НОД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</w:t>
      </w:r>
      <w:r w:rsidR="0061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наглядно-демонстрационные материалы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1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Появляется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 специализированных элементов, которые позволяют отрабатывать важнейшие практические</w:t>
      </w:r>
      <w:r w:rsidR="0061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и приобретать нов</w:t>
      </w:r>
      <w:r w:rsidR="00766929">
        <w:rPr>
          <w:rFonts w:ascii="Times New Roman" w:hAnsi="Times New Roman" w:cs="Times New Roman"/>
          <w:sz w:val="28"/>
          <w:szCs w:val="28"/>
          <w:shd w:val="clear" w:color="auto" w:fill="FFFFFF"/>
        </w:rPr>
        <w:t>ые знания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требований ФГОС, а также учитывая тенденции развития ИКТ можно выделить следующие электронные образовате</w:t>
      </w:r>
      <w:r w:rsidR="00B07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льные ресурсы нового поколения: </w:t>
      </w:r>
      <w:r w:rsidR="0076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традиционных образовательных ресурсов в цифровом виде (справочники, электронные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библиотеки и</w:t>
      </w:r>
      <w:r w:rsidR="00766929">
        <w:rPr>
          <w:rFonts w:ascii="Times New Roman" w:hAnsi="Times New Roman" w:cs="Times New Roman"/>
          <w:sz w:val="28"/>
          <w:szCs w:val="28"/>
          <w:shd w:val="clear" w:color="auto" w:fill="FFFFFF"/>
        </w:rPr>
        <w:t> т. д.);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программно-технических инструментов и приложений для решения задач и создания продуктов (интернет-технологии с исп</w:t>
      </w:r>
      <w:r w:rsidR="006F2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ользованием инструментов </w:t>
      </w:r>
      <w:proofErr w:type="spellStart"/>
      <w:r w:rsidR="006F2BCE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>); - использование интерактивных технологий для взаимодействия всех участников образовательного процесса;</w:t>
      </w:r>
      <w:proofErr w:type="gramEnd"/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</w:t>
      </w:r>
      <w:r w:rsidR="00766929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зможность формирования собственного образовательного пространства. </w:t>
      </w:r>
    </w:p>
    <w:p w:rsidR="006F2BCE" w:rsidRDefault="00565606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Предполагая комплексную реализацию всех характеристик электронных образовательных ресурсов нового поколения, можно говорить о новых </w:t>
      </w:r>
      <w:r w:rsidR="0076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развивающих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возможностях ресурса: </w:t>
      </w:r>
      <w:r w:rsidR="001B4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66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составление и реализация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 w:rsidR="001B4F3F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разовательного маршрута для каждого ребенка, учет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темпа, уровня сложности, режима работы, ориентированных на индивидуальные психофизиологические, интеллектуальные, мотивационные особенности</w:t>
      </w:r>
      <w:r w:rsidR="001B4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детей); сочетание групповых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 индивидуальных форм </w:t>
      </w:r>
      <w:r w:rsidR="001B4F3F">
        <w:rPr>
          <w:rFonts w:ascii="Times New Roman" w:hAnsi="Times New Roman" w:cs="Times New Roman"/>
          <w:sz w:val="28"/>
          <w:szCs w:val="28"/>
          <w:shd w:val="clear" w:color="auto" w:fill="FFFFFF"/>
        </w:rPr>
        <w:t>НОД в зависимости от ее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задач, содержания и методов; </w:t>
      </w:r>
      <w:r w:rsidR="001B4F3F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коммуникативных способностей </w:t>
      </w:r>
      <w:r w:rsidR="001B4F3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результате осуществления совместной </w:t>
      </w:r>
      <w:r w:rsidR="006F2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</w:t>
      </w:r>
      <w:r w:rsidRPr="00435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с использованием сетевых технологий. </w:t>
      </w:r>
    </w:p>
    <w:p w:rsidR="00397FF7" w:rsidRPr="00397FF7" w:rsidRDefault="00645AF6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Огромные возможности открыва</w:t>
      </w:r>
      <w:r w:rsidR="00CD6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proofErr w:type="gramStart"/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</w:t>
      </w:r>
      <w:r w:rsidR="00CD6D5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proofErr w:type="gramEnd"/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сфере эффективного взаимодействия с родительским сообществом.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DFE">
        <w:rPr>
          <w:rFonts w:ascii="Times New Roman" w:hAnsi="Times New Roman" w:cs="Times New Roman"/>
          <w:sz w:val="28"/>
          <w:szCs w:val="28"/>
        </w:rPr>
        <w:t>Р</w:t>
      </w:r>
      <w:r w:rsidR="004F7DAA" w:rsidRPr="004F7DAA">
        <w:rPr>
          <w:rFonts w:ascii="Times New Roman" w:hAnsi="Times New Roman" w:cs="Times New Roman"/>
          <w:sz w:val="28"/>
          <w:szCs w:val="28"/>
        </w:rPr>
        <w:t>еализуя направление ИКТ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педаго</w:t>
      </w:r>
      <w:r w:rsidR="00AB3DF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ической деятельности</w:t>
      </w:r>
      <w:r w:rsidR="00AB3D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использовала разные формы взаимодействия с родителями: </w:t>
      </w:r>
      <w:r w:rsidR="004F7DAA" w:rsidRP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 </w:t>
      </w:r>
      <w:proofErr w:type="spellStart"/>
      <w:r w:rsidR="004F7DAA" w:rsidRP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="004F7DAA" w:rsidRP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интересующим вопросам,  создание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виртуальных родительских клубов,</w:t>
      </w:r>
      <w:r w:rsidR="004F7DAA" w:rsidRP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разработка и реализация совместных </w:t>
      </w:r>
      <w:proofErr w:type="spellStart"/>
      <w:r w:rsidR="004F7DAA" w:rsidRP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детско-родительско-педагогических</w:t>
      </w:r>
      <w:proofErr w:type="spellEnd"/>
      <w:r w:rsidR="004F7DAA" w:rsidRP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проектов, электронное тестирование и анкетирование, рекоменд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</w:t>
      </w:r>
      <w:proofErr w:type="spellStart"/>
      <w:proofErr w:type="gramStart"/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интернет-материалов</w:t>
      </w:r>
      <w:proofErr w:type="spellEnd"/>
      <w:proofErr w:type="gramEnd"/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, видео</w:t>
      </w:r>
      <w:r w:rsidR="0071536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F7DAA" w:rsidRP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фотообзоры организации жизнедеятельности детей на сайте ДОУ.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FF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был разработан проект: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FF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1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голубь", в рамках которого предусматривались анонимные письма от родителей с творческими идеями и пожеланиями, присылаемые на </w:t>
      </w:r>
      <w:r w:rsidR="007153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15369" w:rsidRPr="0071536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153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36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="00804C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2242" w:rsidRDefault="00397FF7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проводимой работы была</w:t>
      </w:r>
      <w:r w:rsidR="00846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ена 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формировании</w:t>
      </w:r>
      <w:r w:rsidRPr="00397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="004F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позиции</w:t>
      </w:r>
      <w:r w:rsidR="00804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Часть родителей изменила свою позицию с </w:t>
      </w:r>
      <w:proofErr w:type="gramStart"/>
      <w:r w:rsidR="00804CFE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наблюдательской</w:t>
      </w:r>
      <w:proofErr w:type="gramEnd"/>
      <w:r w:rsidR="00804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позицию партнёров, активных участников  мероприятий ДОУ.</w:t>
      </w:r>
    </w:p>
    <w:p w:rsidR="000A521B" w:rsidRDefault="00804CFE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 хочется отметить, что </w:t>
      </w:r>
      <w:r w:rsidR="00306665" w:rsidRPr="0030666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65606" w:rsidRPr="00306665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и развитие информационно-образовательной среды позволяет системе образования коренным образом модернизировать свой технологический базис, осуществить движение к открытой образовательной системе, отвечающей современным требованиям. Электронные и традиционные учебные материалы должны гармонично дополнять друг друга как части единой образовательной среды. Использование информационных технологий должно способствовать решению педагогических задач, которые сложно или невозможно решать традиционными методами</w:t>
      </w:r>
      <w:r w:rsidR="00306665" w:rsidRPr="0030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65606" w:rsidRPr="0030666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становления новой системы образования, ориентированно</w:t>
      </w:r>
      <w:r w:rsidR="00306665" w:rsidRPr="0030666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65606" w:rsidRPr="0030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вхождение в мировое информационно-образовательное пространство, сопровождается существенными изменениями педагогической теории и практики, связанными с внесением корректив в содержание технологий обучения, </w:t>
      </w:r>
      <w:r w:rsidR="00565606" w:rsidRPr="003066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адекватных современным техническим возможностям и способствующим гармоничному вхождению ребёнка в информационное общество. Компьютерные технологии призваны стать неотъемлемой частью целостного образовательного процесса, значительно повышающего его эффективность.</w:t>
      </w:r>
    </w:p>
    <w:p w:rsidR="000A521B" w:rsidRDefault="000A521B" w:rsidP="000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521B" w:rsidRDefault="000A521B" w:rsidP="000A521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64F8" w:rsidRDefault="00C964F8" w:rsidP="00C964F8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1. </w:t>
      </w:r>
      <w:r w:rsidR="000A521B"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>Белая К.Ю. Использование современных информационных технологий в ДОУ и роль воспитателя в освоении детьми начальной компьютерной грамотности // Современное дошкольное образование. – 2011. – № 4</w:t>
      </w:r>
    </w:p>
    <w:p w:rsidR="00C964F8" w:rsidRDefault="000A521B" w:rsidP="00C964F8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2. </w:t>
      </w:r>
      <w:proofErr w:type="spellStart"/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>Вербенец</w:t>
      </w:r>
      <w:proofErr w:type="spellEnd"/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А.М. Использование компьютерных технологий в развитии старших дошкольников: проблемы, этапы, методы // Детский сад: теория и практика. – 2011. - № 6</w:t>
      </w:r>
    </w:p>
    <w:p w:rsidR="000A521B" w:rsidRDefault="000A521B" w:rsidP="00C964F8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>3. Гурьев С.В. Целесообразность компьютеризации детских образовательных учреждени</w:t>
      </w:r>
      <w:r w:rsidR="00C964F8">
        <w:rPr>
          <w:rFonts w:eastAsiaTheme="minorHAnsi"/>
          <w:sz w:val="28"/>
          <w:szCs w:val="28"/>
          <w:shd w:val="clear" w:color="auto" w:fill="FFFFFF"/>
          <w:lang w:eastAsia="en-US"/>
        </w:rPr>
        <w:t>й. – Екатеринбург, 2008</w:t>
      </w:r>
    </w:p>
    <w:p w:rsidR="00C964F8" w:rsidRPr="00C964F8" w:rsidRDefault="00C964F8" w:rsidP="00C964F8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4</w:t>
      </w:r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>Езопова</w:t>
      </w:r>
      <w:proofErr w:type="spellEnd"/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С.А. </w:t>
      </w:r>
      <w:proofErr w:type="spellStart"/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>Предшкольное</w:t>
      </w:r>
      <w:proofErr w:type="spellEnd"/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образование, или Образование детей старшего дошкольного возраста: инновации и традиции//Дошкольная педагогика.- 2007.-№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>6</w:t>
      </w:r>
    </w:p>
    <w:p w:rsidR="000A521B" w:rsidRPr="00C964F8" w:rsidRDefault="00C964F8" w:rsidP="00C964F8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5</w:t>
      </w:r>
      <w:r w:rsidR="000A521B"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>. Комарова Т.С., Комарова И.И. Информационно-коммуникационные технологии в дош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кольном образовании. – М., 2011</w:t>
      </w:r>
    </w:p>
    <w:p w:rsidR="000A521B" w:rsidRPr="00C964F8" w:rsidRDefault="00C964F8" w:rsidP="00C964F8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6</w:t>
      </w:r>
      <w:r w:rsidR="000A521B" w:rsidRPr="00C964F8">
        <w:rPr>
          <w:rFonts w:eastAsiaTheme="minorHAnsi"/>
          <w:sz w:val="28"/>
          <w:szCs w:val="28"/>
          <w:shd w:val="clear" w:color="auto" w:fill="FFFFFF"/>
          <w:lang w:eastAsia="en-US"/>
        </w:rPr>
        <w:t>. Минина Г.П. Компьютер в детском саду: зло или благо? Взгляд со стороны разработчика образовательных программ // Современное дошколь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ное образование. – 2011. – № 4</w:t>
      </w:r>
    </w:p>
    <w:p w:rsidR="00133F96" w:rsidRPr="00306665" w:rsidRDefault="00565606" w:rsidP="000A521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66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0666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804CFE" w:rsidRPr="003E2242" w:rsidRDefault="00804CFE" w:rsidP="003E22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242" w:rsidRDefault="003E2242" w:rsidP="007669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E2242" w:rsidSect="0013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253"/>
    <w:multiLevelType w:val="hybridMultilevel"/>
    <w:tmpl w:val="4E7AF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9B6373"/>
    <w:multiLevelType w:val="multilevel"/>
    <w:tmpl w:val="1EC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F027C"/>
    <w:multiLevelType w:val="multilevel"/>
    <w:tmpl w:val="1AB6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49A"/>
    <w:rsid w:val="00005E33"/>
    <w:rsid w:val="000622C0"/>
    <w:rsid w:val="000A521B"/>
    <w:rsid w:val="001322BD"/>
    <w:rsid w:val="00133F96"/>
    <w:rsid w:val="00142D4F"/>
    <w:rsid w:val="001B4F3F"/>
    <w:rsid w:val="00294FDE"/>
    <w:rsid w:val="00306665"/>
    <w:rsid w:val="00340EFC"/>
    <w:rsid w:val="00397FF7"/>
    <w:rsid w:val="003A329A"/>
    <w:rsid w:val="003D201C"/>
    <w:rsid w:val="003E2242"/>
    <w:rsid w:val="004358ED"/>
    <w:rsid w:val="004B3271"/>
    <w:rsid w:val="004D4C49"/>
    <w:rsid w:val="004F7DAA"/>
    <w:rsid w:val="00565606"/>
    <w:rsid w:val="005A6CD3"/>
    <w:rsid w:val="00617CF8"/>
    <w:rsid w:val="006228CC"/>
    <w:rsid w:val="00645AF6"/>
    <w:rsid w:val="00655A12"/>
    <w:rsid w:val="006F0B55"/>
    <w:rsid w:val="006F2BCE"/>
    <w:rsid w:val="00706E3B"/>
    <w:rsid w:val="00715369"/>
    <w:rsid w:val="00734C28"/>
    <w:rsid w:val="00766929"/>
    <w:rsid w:val="007A070C"/>
    <w:rsid w:val="00804CFE"/>
    <w:rsid w:val="00846698"/>
    <w:rsid w:val="0088765C"/>
    <w:rsid w:val="008C41B9"/>
    <w:rsid w:val="008D6282"/>
    <w:rsid w:val="00912394"/>
    <w:rsid w:val="00967127"/>
    <w:rsid w:val="009B4DE6"/>
    <w:rsid w:val="00A062CE"/>
    <w:rsid w:val="00A352FB"/>
    <w:rsid w:val="00AB3DFE"/>
    <w:rsid w:val="00AC7849"/>
    <w:rsid w:val="00AE04A6"/>
    <w:rsid w:val="00B07582"/>
    <w:rsid w:val="00B5005C"/>
    <w:rsid w:val="00C2249A"/>
    <w:rsid w:val="00C964F8"/>
    <w:rsid w:val="00CD6D51"/>
    <w:rsid w:val="00CF02D3"/>
    <w:rsid w:val="00D56C18"/>
    <w:rsid w:val="00D92E08"/>
    <w:rsid w:val="00DA33F6"/>
    <w:rsid w:val="00EB79C3"/>
    <w:rsid w:val="00F1101C"/>
    <w:rsid w:val="00F52DA3"/>
    <w:rsid w:val="00F81FF3"/>
    <w:rsid w:val="00FB7007"/>
    <w:rsid w:val="00FD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96"/>
  </w:style>
  <w:style w:type="paragraph" w:styleId="5">
    <w:name w:val="heading 5"/>
    <w:basedOn w:val="a"/>
    <w:link w:val="50"/>
    <w:uiPriority w:val="9"/>
    <w:qFormat/>
    <w:rsid w:val="009671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49A"/>
    <w:rPr>
      <w:i/>
      <w:iCs/>
    </w:rPr>
  </w:style>
  <w:style w:type="character" w:customStyle="1" w:styleId="apple-converted-space">
    <w:name w:val="apple-converted-space"/>
    <w:basedOn w:val="a0"/>
    <w:rsid w:val="00C2249A"/>
  </w:style>
  <w:style w:type="character" w:customStyle="1" w:styleId="50">
    <w:name w:val="Заголовок 5 Знак"/>
    <w:basedOn w:val="a0"/>
    <w:link w:val="5"/>
    <w:uiPriority w:val="9"/>
    <w:rsid w:val="009671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6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59C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1FA85-6819-4243-924B-1181CD90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кузина</dc:creator>
  <cp:keywords/>
  <dc:description/>
  <cp:lastModifiedBy>Komp</cp:lastModifiedBy>
  <cp:revision>15</cp:revision>
  <dcterms:created xsi:type="dcterms:W3CDTF">2015-09-18T21:49:00Z</dcterms:created>
  <dcterms:modified xsi:type="dcterms:W3CDTF">2016-05-17T07:29:00Z</dcterms:modified>
</cp:coreProperties>
</file>