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1E" w:rsidRPr="005654D5" w:rsidRDefault="00D4001F" w:rsidP="00565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Тема моего </w:t>
      </w:r>
      <w:bookmarkStart w:id="0" w:name="_GoBack"/>
      <w:r w:rsidRPr="005654D5">
        <w:rPr>
          <w:rFonts w:ascii="Times New Roman" w:hAnsi="Times New Roman" w:cs="Times New Roman"/>
          <w:sz w:val="24"/>
          <w:szCs w:val="24"/>
        </w:rPr>
        <w:t xml:space="preserve">мастер-класса </w:t>
      </w:r>
      <w:bookmarkEnd w:id="0"/>
      <w:r w:rsidRPr="005654D5">
        <w:rPr>
          <w:rFonts w:ascii="Times New Roman" w:hAnsi="Times New Roman" w:cs="Times New Roman"/>
          <w:b/>
          <w:bCs/>
          <w:sz w:val="24"/>
          <w:szCs w:val="24"/>
        </w:rPr>
        <w:t>«Реализация системно-</w:t>
      </w:r>
      <w:proofErr w:type="spell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на уроках в начальной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школе »</w:t>
      </w:r>
      <w:proofErr w:type="gramEnd"/>
    </w:p>
    <w:p w:rsidR="00D4001F" w:rsidRPr="005654D5" w:rsidRDefault="005654D5" w:rsidP="00D400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01F" w:rsidRPr="005654D5">
        <w:rPr>
          <w:rFonts w:ascii="Times New Roman" w:hAnsi="Times New Roman" w:cs="Times New Roman"/>
          <w:sz w:val="24"/>
          <w:szCs w:val="24"/>
        </w:rPr>
        <w:t>В основе ФГОС лежит системно-</w:t>
      </w:r>
      <w:proofErr w:type="spellStart"/>
      <w:r w:rsidR="00D4001F" w:rsidRPr="005654D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4001F" w:rsidRPr="005654D5">
        <w:rPr>
          <w:rFonts w:ascii="Times New Roman" w:hAnsi="Times New Roman" w:cs="Times New Roman"/>
          <w:sz w:val="24"/>
          <w:szCs w:val="24"/>
        </w:rPr>
        <w:t xml:space="preserve"> подход.  Назовите три </w:t>
      </w:r>
      <w:proofErr w:type="gramStart"/>
      <w:r w:rsidR="00D4001F" w:rsidRPr="005654D5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D4001F" w:rsidRPr="005654D5">
        <w:rPr>
          <w:rFonts w:ascii="Times New Roman" w:hAnsi="Times New Roman" w:cs="Times New Roman"/>
          <w:sz w:val="24"/>
          <w:szCs w:val="24"/>
        </w:rPr>
        <w:t xml:space="preserve"> входящие в состав этого понятия.</w:t>
      </w:r>
    </w:p>
    <w:p w:rsidR="00D4001F" w:rsidRPr="005654D5" w:rsidRDefault="00D4001F" w:rsidP="00D400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>Система – деятельность - подход?</w:t>
      </w:r>
    </w:p>
    <w:p w:rsidR="00D4001F" w:rsidRPr="005654D5" w:rsidRDefault="00D4001F" w:rsidP="00D4001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•  Система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- множество элементов, находящихся в отношениях и   связях друг с другом, которое образует     определённую целостность, единство </w:t>
      </w:r>
    </w:p>
    <w:p w:rsidR="00D4001F" w:rsidRPr="005654D5" w:rsidRDefault="00D4001F" w:rsidP="00D4001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•   Деятельность - человеческая форма активного отношения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к  окружающему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миру. </w:t>
      </w:r>
    </w:p>
    <w:p w:rsidR="00D4001F" w:rsidRPr="005654D5" w:rsidRDefault="00D4001F" w:rsidP="00D400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•  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Подход  -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Совокупность приёмов и  способов в воздействии на кого (что) либо или в изучении чего-либо для  получения определенного результата </w:t>
      </w:r>
    </w:p>
    <w:p w:rsidR="00D4001F" w:rsidRPr="005654D5" w:rsidRDefault="00D4001F" w:rsidP="00D400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001F" w:rsidRPr="005654D5" w:rsidRDefault="00D4001F" w:rsidP="00D4001F">
      <w:pPr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FD2BD" wp14:editId="7494797E">
            <wp:extent cx="2449157" cy="183686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157" cy="18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4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2A301" wp14:editId="49141449">
            <wp:extent cx="2434813" cy="1826110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4813" cy="18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1F" w:rsidRPr="005654D5" w:rsidRDefault="00D4001F" w:rsidP="00D4001F">
      <w:pPr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подход - это … </w:t>
      </w:r>
    </w:p>
    <w:p w:rsidR="00D4001F" w:rsidRPr="005654D5" w:rsidRDefault="00D4001F" w:rsidP="00D4001F">
      <w:pPr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процесса,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в  котором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главное место отводится  активной и разносторонней, в    </w:t>
      </w:r>
      <w:r w:rsidR="00223495"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максимальной степени самостоятельной познавательной деятель</w:t>
      </w:r>
      <w:r w:rsidRPr="005654D5">
        <w:rPr>
          <w:rFonts w:ascii="Times New Roman" w:hAnsi="Times New Roman" w:cs="Times New Roman"/>
          <w:b/>
          <w:bCs/>
          <w:sz w:val="24"/>
          <w:szCs w:val="24"/>
        </w:rPr>
        <w:t>ности школьника.</w:t>
      </w:r>
    </w:p>
    <w:p w:rsidR="00D4001F" w:rsidRPr="005654D5" w:rsidRDefault="00D4001F" w:rsidP="00D4001F">
      <w:pPr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Для того, чтобы вовлечь ребенка в самостоятельную познавательную деятельность, необходимо мотивировать его.</w:t>
      </w:r>
      <w:r w:rsidR="00223495" w:rsidRPr="005654D5">
        <w:rPr>
          <w:rFonts w:ascii="Times New Roman" w:hAnsi="Times New Roman" w:cs="Times New Roman"/>
          <w:sz w:val="24"/>
          <w:szCs w:val="24"/>
        </w:rPr>
        <w:t xml:space="preserve"> Один из </w:t>
      </w:r>
      <w:proofErr w:type="gramStart"/>
      <w:r w:rsidR="00223495" w:rsidRPr="005654D5">
        <w:rPr>
          <w:rFonts w:ascii="Times New Roman" w:hAnsi="Times New Roman" w:cs="Times New Roman"/>
          <w:sz w:val="24"/>
          <w:szCs w:val="24"/>
        </w:rPr>
        <w:t>способов  развития</w:t>
      </w:r>
      <w:proofErr w:type="gramEnd"/>
      <w:r w:rsidR="00223495" w:rsidRPr="005654D5">
        <w:rPr>
          <w:rFonts w:ascii="Times New Roman" w:hAnsi="Times New Roman" w:cs="Times New Roman"/>
          <w:sz w:val="24"/>
          <w:szCs w:val="24"/>
        </w:rPr>
        <w:t xml:space="preserve"> познавательной мотивации – это создание проблемной ситуации на уроке.</w:t>
      </w:r>
    </w:p>
    <w:p w:rsidR="00223495" w:rsidRPr="005654D5" w:rsidRDefault="00223495" w:rsidP="00223495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Создать проблемную ситуацию значит ввести противоречие,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столкновение  с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которым вызывает у детей  эмоциональную реакцию удивления или  затруднения. </w:t>
      </w:r>
    </w:p>
    <w:p w:rsidR="00223495" w:rsidRPr="005654D5" w:rsidRDefault="00223495" w:rsidP="00223495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Поставить учебную проблему значит помочь ученикам самим сформулировать тему урока. </w:t>
      </w:r>
    </w:p>
    <w:p w:rsidR="00223495" w:rsidRPr="005654D5" w:rsidRDefault="00223495" w:rsidP="00D4001F">
      <w:pPr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BA31C" wp14:editId="127D130F">
            <wp:extent cx="2251933" cy="168895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043" cy="169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3477D" wp14:editId="5F1A8F3A">
            <wp:extent cx="2280623" cy="1710466"/>
            <wp:effectExtent l="0" t="0" r="571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8988" cy="17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5" w:rsidRPr="005654D5" w:rsidRDefault="00223495" w:rsidP="0022349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Побуждающий от проблемной ситуации диалог</w:t>
      </w:r>
    </w:p>
    <w:p w:rsidR="00223495" w:rsidRPr="005654D5" w:rsidRDefault="00223495" w:rsidP="0022349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Данный метод постановки учебной проблемы является наиболее сложным для учителя, поскольку требует последовательного осуществления четырех педагогических действий:</w:t>
      </w:r>
    </w:p>
    <w:p w:rsidR="00223495" w:rsidRPr="005654D5" w:rsidRDefault="00223495" w:rsidP="002234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создания проблемной ситуации; </w:t>
      </w:r>
    </w:p>
    <w:p w:rsidR="00223495" w:rsidRPr="005654D5" w:rsidRDefault="00223495" w:rsidP="002234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побуждения к осознанию противоречия проблемной ситуации:</w:t>
      </w:r>
    </w:p>
    <w:p w:rsidR="00223495" w:rsidRPr="005654D5" w:rsidRDefault="00223495" w:rsidP="00223495">
      <w:pPr>
        <w:numPr>
          <w:ilvl w:val="0"/>
          <w:numId w:val="1"/>
        </w:num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побуждения к формулированию учебной проблемы;</w:t>
      </w:r>
    </w:p>
    <w:p w:rsidR="00223495" w:rsidRPr="005654D5" w:rsidRDefault="00223495" w:rsidP="0022349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принятия предлагаемых учениками формулировок учебной проблемы</w:t>
      </w:r>
    </w:p>
    <w:p w:rsidR="00D4001F" w:rsidRPr="005654D5" w:rsidRDefault="00223495" w:rsidP="00223495">
      <w:pPr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564CB0A7" wp14:editId="5721E76F">
            <wp:extent cx="2538805" cy="190410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805" cy="19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AC5A9" wp14:editId="3CFDE246">
            <wp:extent cx="2538804" cy="1904103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8804" cy="19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5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Давайте </w:t>
      </w:r>
      <w:proofErr w:type="gramStart"/>
      <w:r w:rsidRPr="005654D5">
        <w:rPr>
          <w:rFonts w:ascii="Times New Roman" w:hAnsi="Times New Roman" w:cs="Times New Roman"/>
          <w:b/>
          <w:color w:val="FF0000"/>
          <w:sz w:val="24"/>
          <w:szCs w:val="24"/>
        </w:rPr>
        <w:t>попробуем  проследить</w:t>
      </w:r>
      <w:proofErr w:type="gramEnd"/>
      <w:r w:rsidRPr="00565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этапы проблемного диалога на примерах.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Демонстрация 3 яблок 1-красное, 1 – зеленое, 1 – желтое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В: Что это?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Что  у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 xml:space="preserve"> них общего?  (предъявление первого факта) Где вы можете их видеть?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Д: Это яблоки.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Они  растут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 xml:space="preserve"> в саду. Это фрукты. Они растут на деревьях.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В: Какого они цвета?  (предъявление 2-го факта)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Красное,  желтое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>, зеленое (возникновение  проблемной ситуации)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Что  интересного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 xml:space="preserve"> заметили? (побуждение к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осознанию  противоречия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>)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Все  это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 xml:space="preserve"> яблоки, но цвет у них разный (осознание противоречия)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В: Какой возникает вопрос? (побуждение к формулированию проблемы)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Д: Почему они разные по цвету? (учебная проблема как вопрос).</w:t>
      </w:r>
    </w:p>
    <w:p w:rsidR="00223495" w:rsidRPr="005654D5" w:rsidRDefault="00223495" w:rsidP="0022349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</w:t>
      </w:r>
    </w:p>
    <w:p w:rsidR="00223495" w:rsidRPr="005654D5" w:rsidRDefault="00223495" w:rsidP="00223495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1FD5B76D" wp14:editId="64EA832C">
            <wp:extent cx="2162287" cy="16217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287" cy="16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654D5">
        <w:rPr>
          <w:rFonts w:ascii="Times New Roman" w:hAnsi="Times New Roman" w:cs="Times New Roman"/>
          <w:b/>
          <w:color w:val="FF0000"/>
          <w:sz w:val="24"/>
          <w:szCs w:val="24"/>
        </w:rPr>
        <w:t>Занятие  математике</w:t>
      </w:r>
      <w:proofErr w:type="gramEnd"/>
      <w:r w:rsidRPr="00565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Тема «Масса»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Перед  детьми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математическая игра = </w:t>
      </w:r>
      <w:smartTag w:uri="urn:schemas-microsoft-com:office:smarttags" w:element="metricconverter">
        <w:smartTagPr>
          <w:attr w:name="ProductID" w:val="1 кг"/>
        </w:smartTagPr>
        <w:r w:rsidRPr="005654D5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1 кг</w:t>
        </w:r>
      </w:smartTag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и пуховая подушка весом = </w:t>
      </w:r>
      <w:smartTag w:uri="urn:schemas-microsoft-com:office:smarttags" w:element="metricconverter">
        <w:smartTagPr>
          <w:attr w:name="ProductID" w:val="1 кг"/>
        </w:smartTagPr>
        <w:r w:rsidRPr="005654D5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1 кг</w:t>
        </w:r>
      </w:smartTag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В: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Перед  вами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математическая  гиря и  пуховая подушка.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 тяжелее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  (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вопрос  на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ошибку)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Д: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1.Подушка  больше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она  тяжелее  2. Гиря  тяжелее, она  металлическая. 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В: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Давайте  поговорим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 взвешивание на весах (предъявление факта)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Д: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Испытывают  удивление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(возникновение проблемной ситуации)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В: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 вы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сказали сначала?  Д: Ответы детей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В: А как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оказалось  на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самом деле?  </w:t>
      </w:r>
      <w:r w:rsidRPr="005654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Побуждение к осознанию противоречия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В: Какой </w:t>
      </w:r>
      <w:proofErr w:type="gramStart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же  будет</w:t>
      </w:r>
      <w:proofErr w:type="gramEnd"/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тема занятия? (побуждение к формулированию проблемы)</w:t>
      </w:r>
    </w:p>
    <w:p w:rsidR="00223495" w:rsidRPr="005654D5" w:rsidRDefault="00223495" w:rsidP="0022349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Д: Вес. Масса (учебная проблема как тема занятия)</w:t>
      </w:r>
    </w:p>
    <w:p w:rsidR="007F7143" w:rsidRPr="005654D5" w:rsidRDefault="00223495" w:rsidP="00223495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54D5">
        <w:rPr>
          <w:rFonts w:ascii="Times New Roman" w:hAnsi="Times New Roman" w:cs="Times New Roman"/>
          <w:b/>
          <w:color w:val="FF0000"/>
          <w:sz w:val="24"/>
          <w:szCs w:val="24"/>
        </w:rPr>
        <w:t>Подводящий к теме диалог</w:t>
      </w:r>
    </w:p>
    <w:p w:rsidR="00223495" w:rsidRPr="005654D5" w:rsidRDefault="00223495" w:rsidP="007F7143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654D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B4779EA" wp14:editId="601CEF48">
            <wp:extent cx="1237130" cy="927848"/>
            <wp:effectExtent l="0" t="0" r="127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7129" cy="9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lastRenderedPageBreak/>
        <w:t xml:space="preserve">Второй путь к учебной проблеме заключается ...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 xml:space="preserve"> хотите са</w:t>
      </w:r>
      <w:r w:rsidRPr="005654D5">
        <w:rPr>
          <w:rFonts w:ascii="Times New Roman" w:hAnsi="Times New Roman" w:cs="Times New Roman"/>
          <w:sz w:val="24"/>
          <w:szCs w:val="24"/>
        </w:rPr>
        <w:softHyphen/>
        <w:t>ми догадаться, в чем его суть? Тогда начнем с примера.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ab/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Спишите из упражнения слова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«забег, поход, подкоп                                                     --</w:t>
      </w:r>
      <w:r w:rsidRPr="005654D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записывают слова,  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Поставьте ударение.                                                         –</w:t>
      </w:r>
      <w:r w:rsidRPr="005654D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ставят ударение</w:t>
      </w:r>
      <w:r w:rsidRPr="005654D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223495" w:rsidRPr="005654D5" w:rsidRDefault="00223495" w:rsidP="00223495">
      <w:pPr>
        <w:pStyle w:val="a5"/>
        <w:rPr>
          <w:rStyle w:val="31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Подчеркните безударные гласные.</w:t>
      </w:r>
      <w:r w:rsidRPr="005654D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    --подчеркивают безударные            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654D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>гласные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Найдите безударные гласные,                                       </w:t>
      </w:r>
      <w:r w:rsidRPr="005654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Обозначьте их.</w:t>
      </w:r>
      <w:r w:rsidRPr="005654D5">
        <w:rPr>
          <w:rStyle w:val="31"/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                     обозначают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Какое правило о безударных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 гласных мы уже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знаем?-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— О безударной гласной в               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654D5">
        <w:rPr>
          <w:rFonts w:ascii="Times New Roman" w:hAnsi="Times New Roman" w:cs="Times New Roman"/>
          <w:i/>
          <w:sz w:val="24"/>
          <w:szCs w:val="24"/>
        </w:rPr>
        <w:t>корне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В какой части слова находятся безударные гласные?       </w:t>
      </w:r>
      <w:r w:rsidRPr="005654D5">
        <w:rPr>
          <w:rFonts w:ascii="Times New Roman" w:hAnsi="Times New Roman" w:cs="Times New Roman"/>
          <w:i/>
          <w:sz w:val="24"/>
          <w:szCs w:val="24"/>
        </w:rPr>
        <w:t>- в приставке</w:t>
      </w:r>
      <w:r w:rsidRPr="005654D5">
        <w:rPr>
          <w:rFonts w:ascii="Times New Roman" w:hAnsi="Times New Roman" w:cs="Times New Roman"/>
          <w:i/>
          <w:sz w:val="24"/>
          <w:szCs w:val="24"/>
        </w:rPr>
        <w:tab/>
      </w:r>
      <w:r w:rsidRPr="005654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Значит, какая сегодня тема урока?</w:t>
      </w:r>
      <w:r w:rsidRPr="005654D5">
        <w:rPr>
          <w:rFonts w:ascii="Times New Roman" w:hAnsi="Times New Roman" w:cs="Times New Roman"/>
          <w:sz w:val="24"/>
          <w:szCs w:val="24"/>
        </w:rPr>
        <w:tab/>
        <w:t xml:space="preserve">                             — Безударные гласные в 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приставках</w:t>
      </w: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3495" w:rsidRPr="005654D5" w:rsidRDefault="00223495" w:rsidP="00223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3495" w:rsidRPr="005654D5" w:rsidRDefault="007F7143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      </w:t>
      </w:r>
      <w:r w:rsidR="00223495" w:rsidRPr="005654D5">
        <w:rPr>
          <w:rFonts w:ascii="Times New Roman" w:hAnsi="Times New Roman" w:cs="Times New Roman"/>
          <w:sz w:val="24"/>
          <w:szCs w:val="24"/>
        </w:rPr>
        <w:t>Нетрудно заметить, что в приведенном примере учитель рабо</w:t>
      </w:r>
      <w:r w:rsidR="00223495" w:rsidRPr="005654D5">
        <w:rPr>
          <w:rFonts w:ascii="Times New Roman" w:hAnsi="Times New Roman" w:cs="Times New Roman"/>
          <w:sz w:val="24"/>
          <w:szCs w:val="24"/>
        </w:rPr>
        <w:softHyphen/>
        <w:t>тал методом диалога. Вот только каким был диалог? Таким же, как в предыдущих случаях? Побуждающим? Нет. Мы встретились с иным типом диалога —</w:t>
      </w:r>
      <w:r w:rsidR="00223495" w:rsidRPr="005654D5">
        <w:rPr>
          <w:rStyle w:val="a9"/>
          <w:rFonts w:eastAsiaTheme="minorHAnsi"/>
          <w:color w:val="262626" w:themeColor="text1" w:themeTint="D9"/>
          <w:sz w:val="24"/>
          <w:szCs w:val="24"/>
        </w:rPr>
        <w:t xml:space="preserve"> подводящим.</w:t>
      </w:r>
      <w:r w:rsidR="00223495" w:rsidRPr="005654D5">
        <w:rPr>
          <w:rFonts w:ascii="Times New Roman" w:hAnsi="Times New Roman" w:cs="Times New Roman"/>
          <w:sz w:val="24"/>
          <w:szCs w:val="24"/>
        </w:rPr>
        <w:t xml:space="preserve"> Он пред</w:t>
      </w:r>
      <w:r w:rsidR="00223495" w:rsidRPr="005654D5">
        <w:rPr>
          <w:rFonts w:ascii="Times New Roman" w:hAnsi="Times New Roman" w:cs="Times New Roman"/>
          <w:sz w:val="24"/>
          <w:szCs w:val="24"/>
        </w:rPr>
        <w:softHyphen/>
        <w:t>ставляет собой</w:t>
      </w:r>
      <w:r w:rsidR="00223495" w:rsidRPr="005654D5">
        <w:rPr>
          <w:rStyle w:val="aa"/>
          <w:rFonts w:eastAsiaTheme="minorHAnsi"/>
          <w:color w:val="262626" w:themeColor="text1" w:themeTint="D9"/>
          <w:sz w:val="24"/>
          <w:szCs w:val="24"/>
        </w:rPr>
        <w:t xml:space="preserve"> систему</w:t>
      </w:r>
      <w:r w:rsidR="00223495" w:rsidRPr="005654D5">
        <w:rPr>
          <w:rFonts w:ascii="Times New Roman" w:hAnsi="Times New Roman" w:cs="Times New Roman"/>
          <w:sz w:val="24"/>
          <w:szCs w:val="24"/>
        </w:rPr>
        <w:t xml:space="preserve"> посильных ученику вопросов и заданий, которые шаг за шагом приводят ученика к осознанию темы урока. </w:t>
      </w:r>
    </w:p>
    <w:p w:rsidR="00223495" w:rsidRPr="005654D5" w:rsidRDefault="007F7143" w:rsidP="0022349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      </w:t>
      </w:r>
      <w:r w:rsidR="00223495" w:rsidRPr="005654D5">
        <w:rPr>
          <w:rFonts w:ascii="Times New Roman" w:hAnsi="Times New Roman" w:cs="Times New Roman"/>
          <w:sz w:val="24"/>
          <w:szCs w:val="24"/>
        </w:rPr>
        <w:t xml:space="preserve">В подводящем диалоге показывается логическая цепочка создания проблемной ситуации на методах сравнения, нахождения общего и различий. </w:t>
      </w:r>
    </w:p>
    <w:p w:rsidR="007F7143" w:rsidRPr="005654D5" w:rsidRDefault="007F7143" w:rsidP="007F7143">
      <w:pPr>
        <w:keepNext/>
        <w:keepLines/>
        <w:spacing w:after="151" w:line="240" w:lineRule="auto"/>
        <w:ind w:right="60"/>
        <w:jc w:val="center"/>
        <w:outlineLvl w:val="0"/>
        <w:rPr>
          <w:rFonts w:ascii="Times New Roman" w:eastAsia="Franklin Gothic Demi Cond" w:hAnsi="Times New Roman" w:cs="Times New Roman"/>
          <w:b/>
          <w:i/>
          <w:iCs/>
          <w:color w:val="FF0000"/>
          <w:sz w:val="24"/>
          <w:szCs w:val="24"/>
        </w:rPr>
      </w:pPr>
      <w:bookmarkStart w:id="1" w:name="bookmark4"/>
      <w:r w:rsidRPr="005654D5">
        <w:rPr>
          <w:rFonts w:ascii="Times New Roman" w:eastAsia="Franklin Gothic Demi Cond" w:hAnsi="Times New Roman" w:cs="Times New Roman"/>
          <w:b/>
          <w:i/>
          <w:iCs/>
          <w:color w:val="FF0000"/>
          <w:sz w:val="24"/>
          <w:szCs w:val="24"/>
        </w:rPr>
        <w:t>ПРИМЕНЯЕМ МОТИВИРУЮЩИЕ ПРИЕМЫ</w:t>
      </w:r>
      <w:bookmarkEnd w:id="1"/>
    </w:p>
    <w:p w:rsidR="007F7143" w:rsidRPr="005654D5" w:rsidRDefault="007F7143" w:rsidP="007F7143">
      <w:pPr>
        <w:spacing w:line="240" w:lineRule="auto"/>
        <w:ind w:left="40" w:right="80" w:firstLine="2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Итак, к учебной проблеме можно идти через проблемную ситуацию. Но ее надо еще придумать. А если не думается? Тог</w:t>
      </w: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да подведем к теме урока от пройденного материала. А если на</w:t>
      </w: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чинаем сегодня совершенно новый раздел? Что остается учи</w:t>
      </w: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телю: сообщить тему в готовом виде? Многие так и делают. Однако не секрет, что торжественно объявляемая новая тема чаще всего не интересна ученикам и получается скучный тра</w:t>
      </w: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диционный урок.</w:t>
      </w:r>
    </w:p>
    <w:p w:rsidR="007F7143" w:rsidRPr="005654D5" w:rsidRDefault="007F7143" w:rsidP="007F7143">
      <w:pPr>
        <w:spacing w:line="240" w:lineRule="auto"/>
        <w:ind w:left="40" w:right="80" w:firstLine="2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 же выход? Можно ли вообще увлечь ребят заранее сформулированной и, по сути дела, навязываемой темой урока? Оказывается, да. И для этого существуют специальные приемы, условно называемые «яркое пятно» и «актуальность».</w:t>
      </w:r>
    </w:p>
    <w:p w:rsidR="007F7143" w:rsidRPr="005654D5" w:rsidRDefault="007F7143" w:rsidP="007F714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</w:t>
      </w: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качестве</w:t>
      </w:r>
      <w:r w:rsidRPr="005654D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«яркого пятна»</w:t>
      </w: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могут быть использованы сказки и легенды, фрагменты из художественной литературы, случаи из истории науки, культуры и повседневной жизни, шутки, словом, любой материал, способный заинтриговать и захватить внимание учеников, но все-таки связанный с темой урока. Второй приём актуальность состоит в обнаружении смысла, значимости предлагаемой темы для самих учащихся, лично для каждого.</w:t>
      </w:r>
    </w:p>
    <w:p w:rsidR="007F7143" w:rsidRPr="005654D5" w:rsidRDefault="007F7143" w:rsidP="007F714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4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BEC19" wp14:editId="247D4650">
            <wp:extent cx="1602887" cy="120216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1092" cy="12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288174" wp14:editId="74FB33A7">
            <wp:extent cx="1936376" cy="1452282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594" cy="14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EFCA7" wp14:editId="4AAF6996">
            <wp:extent cx="1907689" cy="14307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0463" cy="14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5654D5" w:rsidRDefault="007F7143" w:rsidP="007F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Подводящий диалог.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- Сегодня у нас необычный урок окружающего мира. 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Мы  с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 xml:space="preserve"> вами будем исследователями.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- Кто такие исследователи?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(Люди, которые путем исследования получают, открывают новые знания)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- Но прежде я хотела бы познакомить вас с одним интересным человечком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(дети вместе с учителем рассматривают рисунок человечка без лица)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- Чем он интересен? Что же в нем странного?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(У этого человечка нет лица. У него нет ушей, глаз, рта, носа, рук)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Выдвижение проблемы.</w:t>
      </w:r>
    </w:p>
    <w:p w:rsidR="007F7143" w:rsidRPr="005654D5" w:rsidRDefault="007F7143" w:rsidP="007F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69993" wp14:editId="00AE67C9">
            <wp:extent cx="1746324" cy="1309743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6324" cy="13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- А нужны они ему?  (Конечно)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- Как, одним словом можем назвать эти органы? (Органы чувств)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2509A" wp14:editId="362AC870">
            <wp:extent cx="1635162" cy="1226372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7710" cy="122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- Как вы думаете, какая у нас будет тема урока? (Органы чувств)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- А точнее «Наши помощники – органы чувств»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- В конце урока вы мне ответите на вопрос: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Почему органы чувств называют нашими помощниками?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- Давайте вместе сформулируем цели сегодняшнего урока: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Познакомиться с …</w:t>
      </w:r>
      <w:proofErr w:type="gramStart"/>
      <w:r w:rsidRPr="005654D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5654D5">
        <w:rPr>
          <w:rFonts w:ascii="Times New Roman" w:hAnsi="Times New Roman" w:cs="Times New Roman"/>
          <w:sz w:val="24"/>
          <w:szCs w:val="24"/>
        </w:rPr>
        <w:t>органами чувств)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Узнать…. (для чего они нужны)</w:t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6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72FE7" wp14:editId="46D5A79B">
            <wp:extent cx="2033195" cy="1524896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152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 xml:space="preserve">- Какое задание вы бы предложили выполнить с человечком?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t>(Нарисовать ему органы чувств)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54D5">
        <w:rPr>
          <w:rFonts w:ascii="Times New Roman" w:hAnsi="Times New Roman" w:cs="Times New Roman"/>
          <w:sz w:val="24"/>
          <w:szCs w:val="24"/>
        </w:rPr>
        <w:lastRenderedPageBreak/>
        <w:t>- Я предлагаю сегодня работать в группах.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54D5">
        <w:rPr>
          <w:rFonts w:ascii="Times New Roman" w:hAnsi="Times New Roman" w:cs="Times New Roman"/>
          <w:b/>
          <w:sz w:val="24"/>
          <w:szCs w:val="24"/>
        </w:rPr>
        <w:t xml:space="preserve">- По ходу работы поможем нашему герою </w:t>
      </w:r>
      <w:proofErr w:type="gramStart"/>
      <w:r w:rsidRPr="005654D5">
        <w:rPr>
          <w:rFonts w:ascii="Times New Roman" w:hAnsi="Times New Roman" w:cs="Times New Roman"/>
          <w:b/>
          <w:sz w:val="24"/>
          <w:szCs w:val="24"/>
        </w:rPr>
        <w:t>приобрести  органы</w:t>
      </w:r>
      <w:proofErr w:type="gramEnd"/>
      <w:r w:rsidRPr="005654D5">
        <w:rPr>
          <w:rFonts w:ascii="Times New Roman" w:hAnsi="Times New Roman" w:cs="Times New Roman"/>
          <w:b/>
          <w:sz w:val="24"/>
          <w:szCs w:val="24"/>
        </w:rPr>
        <w:t xml:space="preserve"> чувств.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Лидеры подойдите ко мне за заданиями.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(капитаны получают задания)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Задание для 1 группы: найдите на картинке 10 цыплят и раскрасьте их желтым цветом.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Задание для 2 группы: с помощью игры «День – ночь» с закрытыми глазами определить, какие предметы издают звуки.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Задание для 3 группы: определить, какая вода в стаканах.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Задание для 4 группы: с закрытыми глазами определить, что находится в баночках.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для 5 группы: в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коробке  находятся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предметы, определить их на ощупь.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Выполнив задание, вы должны проанализировать свою работу по плану: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помогли…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…   нам нужны…….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Научное название…можно посмотреть в учебнике.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- Выступает 1 группа.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помогли глаза. Глаза нам нужны, чтобы видеть.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Научное название – орган зрения.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При помощи глаз мы познаем красоту окружающего нас мира, видим все предметы, которые нас окружают. С его помощью мы получаем больше всего информации об </w:t>
      </w:r>
      <w:proofErr w:type="gramStart"/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окружающем  нас</w:t>
      </w:r>
      <w:proofErr w:type="gramEnd"/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мире.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Вы хорошо справились с заданием.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Помогите нашему герою </w:t>
      </w:r>
      <w:r w:rsidR="008B0CD5" w:rsidRPr="005654D5">
        <w:rPr>
          <w:rFonts w:ascii="Times New Roman" w:hAnsi="Times New Roman" w:cs="Times New Roman"/>
          <w:sz w:val="24"/>
          <w:szCs w:val="24"/>
          <w:lang w:eastAsia="ru-RU"/>
        </w:rPr>
        <w:t>увидеть красоту звездного неба</w:t>
      </w: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(рисуются глаза человечку) </w:t>
      </w:r>
    </w:p>
    <w:p w:rsidR="008B0CD5" w:rsidRPr="005654D5" w:rsidRDefault="007F7143" w:rsidP="008B0CD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- Выступает 2 группа.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 язык. Язык нам нужен, чтобы определить вкус.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Научное название-орган вкуса.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Что помог определить вкус воды? (язык)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Какие ещё качества пищи различает язык? (Теплая пища, холодная, кислая, горькая…)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Молодцы. С задание справились верно.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языка)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Поможем нашему герою почувствовать вкус спелых фруктов.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(дети рисуют язык человечку)</w:t>
      </w:r>
    </w:p>
    <w:p w:rsidR="007F7143" w:rsidRPr="005654D5" w:rsidRDefault="008B0CD5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Выступает 3 группа. </w:t>
      </w:r>
      <w:r w:rsidR="007F7143"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У нашей группы было задание…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Чтобы выполнить его нам помог нос. Нос нам нужен, чтобы определить запахи.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Научное название- ….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Что вам помогло определить содержимое банок? (нос)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Какие ещё запахи можем почувствовать? (Свежей травы, цветов…)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А вы знаете, что запахи предупреждают и об опасности: запах газа, гари, испорченной пищи.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А умение человека различать запахи получило название обоняние. Нос – орган обоняния.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носа)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Помогите нашему герою почувствовать запах полевых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цветов..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Выступает 4 группа.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У нашей группы было задание…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Чтобы выполнить его нам помогли руки. Руки нам нужны, чтобы определить на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ощупь  предметы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форме…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Научное название -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орган осязания.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Что помогло определить предметы? (руки, кожа рук)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Верно, справились с заданием.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рук)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Поможем нашему герою ощутить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мягкость  лесных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мхов. 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 нашей группы было задание</w:t>
      </w:r>
      <w:r w:rsidRPr="005654D5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8B0CD5" w:rsidRPr="005654D5" w:rsidRDefault="007F7143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- Выступает 5 группа.</w:t>
      </w:r>
      <w:r w:rsidR="008B0CD5"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выполнить его нам помогли уши. Уши нам нужны, чтобы слышать.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Научное название – орган слуха.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Что вам помогло услышать звуки? (уши)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Вы постарались, выполнили задание верно.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Что мы еще можем услышать? (Разные звуки природы, речь, музыку)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(рассматривают иллюстрацию с изображением ушей)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Наш герой хотел бы услышать пение птиц. Как ему помочь?  (Нарисовать уши)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143" w:rsidRPr="005654D5" w:rsidRDefault="008B0CD5" w:rsidP="007F7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7143" w:rsidRPr="005654D5">
        <w:rPr>
          <w:rFonts w:ascii="Times New Roman" w:hAnsi="Times New Roman" w:cs="Times New Roman"/>
          <w:b/>
          <w:sz w:val="24"/>
          <w:szCs w:val="24"/>
          <w:lang w:eastAsia="ru-RU"/>
        </w:rPr>
        <w:t>Обобщающая беседа.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Вот и закончилась наша работа. Выступили все группы. Было очень приятно работать с умными,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наблюдательными  исследователями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Вспомните, какую цель мы ставили в начале урока?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Сколько  у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органов чувств?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На какой вопрос вы должны мне ответить?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Можем мы органы чувств назвать нашими помощниками? Докажите.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Посмотрите на нашего человечка. Что можете сказать? 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(дети рассматривают получившегося человечка)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А напоследок хочется сказать: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Есть пять помощников на службе у тебя.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Не замечая их, используешь всегда: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Глаза тебе даны, чтоб видеть,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А уши служат, чтобы слышать,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Язык во рту, чтоб вкус понять,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Руки, чтоб ласкать, трудиться,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А носик -  запах различать.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И ни к чему твоя тревога,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Они всегда тебе помогут.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Вот и закончился наш урок. Спасибо за работу.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Поднимите руку, кто доволен собой, потому, что он был активным на уроке и у него всё получалось.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Поднимите руку, кто считает,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что  у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него ещё не всё получается, и он обязательно будет стараться на следующих уроках.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Дети достигли целей, поставленные в начале урока. Получили готовый продукт – человека похожего на нас.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Реализуя системно-</w:t>
      </w:r>
      <w:proofErr w:type="spell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на уроках окружающего мира, мы убедились,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что  исследования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>  делают процесс познания более продуктивным.</w:t>
      </w: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143" w:rsidRPr="005654D5" w:rsidRDefault="007F7143" w:rsidP="007F7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143" w:rsidRPr="005654D5" w:rsidRDefault="007F7143" w:rsidP="00223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CD5" w:rsidRPr="005654D5" w:rsidRDefault="008B0CD5" w:rsidP="008B0C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Китайская мудрость гласит: </w:t>
      </w:r>
    </w:p>
    <w:p w:rsidR="008B0CD5" w:rsidRPr="005654D5" w:rsidRDefault="008B0CD5" w:rsidP="008B0C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"Скажи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мне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и я забуду. Покажи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мне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и я запомню. Дай мне действовать </w:t>
      </w: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</w:rPr>
        <w:t>самому</w:t>
      </w:r>
      <w:proofErr w:type="gramEnd"/>
      <w:r w:rsidRPr="005654D5">
        <w:rPr>
          <w:rFonts w:ascii="Times New Roman" w:hAnsi="Times New Roman" w:cs="Times New Roman"/>
          <w:b/>
          <w:bCs/>
          <w:sz w:val="24"/>
          <w:szCs w:val="24"/>
        </w:rPr>
        <w:t xml:space="preserve"> и я научусь."</w:t>
      </w:r>
    </w:p>
    <w:p w:rsidR="00223495" w:rsidRPr="005654D5" w:rsidRDefault="00223495" w:rsidP="00223495">
      <w:pPr>
        <w:rPr>
          <w:rFonts w:ascii="Times New Roman" w:hAnsi="Times New Roman" w:cs="Times New Roman"/>
          <w:sz w:val="24"/>
          <w:szCs w:val="24"/>
        </w:rPr>
      </w:pPr>
    </w:p>
    <w:p w:rsidR="008B0CD5" w:rsidRPr="005654D5" w:rsidRDefault="008B0CD5" w:rsidP="00223495">
      <w:pPr>
        <w:rPr>
          <w:rFonts w:ascii="Times New Roman" w:hAnsi="Times New Roman" w:cs="Times New Roman"/>
          <w:sz w:val="24"/>
          <w:szCs w:val="24"/>
        </w:rPr>
      </w:pPr>
    </w:p>
    <w:p w:rsidR="008B0CD5" w:rsidRPr="005654D5" w:rsidRDefault="008B0CD5" w:rsidP="00223495">
      <w:pPr>
        <w:rPr>
          <w:rFonts w:ascii="Times New Roman" w:hAnsi="Times New Roman" w:cs="Times New Roman"/>
          <w:sz w:val="24"/>
          <w:szCs w:val="24"/>
        </w:rPr>
      </w:pPr>
    </w:p>
    <w:p w:rsidR="008B0CD5" w:rsidRPr="005654D5" w:rsidRDefault="008B0CD5" w:rsidP="00223495">
      <w:pPr>
        <w:rPr>
          <w:rFonts w:ascii="Times New Roman" w:hAnsi="Times New Roman" w:cs="Times New Roman"/>
          <w:sz w:val="24"/>
          <w:szCs w:val="24"/>
        </w:rPr>
      </w:pPr>
    </w:p>
    <w:p w:rsidR="008B0CD5" w:rsidRPr="005654D5" w:rsidRDefault="008B0CD5" w:rsidP="00223495">
      <w:pPr>
        <w:rPr>
          <w:rFonts w:ascii="Times New Roman" w:hAnsi="Times New Roman" w:cs="Times New Roman"/>
          <w:sz w:val="24"/>
          <w:szCs w:val="24"/>
        </w:rPr>
      </w:pP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5654D5">
        <w:rPr>
          <w:rFonts w:ascii="Times New Roman" w:hAnsi="Times New Roman" w:cs="Times New Roman"/>
          <w:sz w:val="24"/>
          <w:szCs w:val="24"/>
          <w:lang w:eastAsia="ru-RU"/>
        </w:rPr>
        <w:t>  «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Мои помощники – органы чувств»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4D5">
        <w:rPr>
          <w:rFonts w:ascii="Times New Roman" w:hAnsi="Times New Roman" w:cs="Times New Roman"/>
          <w:sz w:val="24"/>
          <w:szCs w:val="24"/>
          <w:lang w:eastAsia="ru-RU"/>
        </w:rPr>
        <w:t>: познакомить детей с органами чувств человека.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: рисунок для раскрашивания, цветные карандаши, свисток, колокольчик, апельсин, лимон, кофе, мяч, ложка, мягкая игрушка, три стакана с водой сладкой, обычной, соленой. 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работы</w:t>
      </w:r>
      <w:r w:rsidRPr="005654D5">
        <w:rPr>
          <w:rFonts w:ascii="Times New Roman" w:hAnsi="Times New Roman" w:cs="Times New Roman"/>
          <w:sz w:val="24"/>
          <w:szCs w:val="24"/>
          <w:lang w:eastAsia="ru-RU"/>
        </w:rPr>
        <w:t>: фронтальная, групповая.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урока положен </w:t>
      </w:r>
      <w:proofErr w:type="spell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формирующий универсальные учебные действия. Данный урок способствует развитию у обучающихся первоначальных навыков исследовательской работы, стимулирует познавательный интерес с помощью разнообразных заданий.  Работа в группах формирует у учеников разнообразные компетенции, направленные на развитие творческой личности.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Планируемый результат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умения: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иметь представление об органах чувств, об их необходимости человеку для его полноценной жизни;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исследовать признаки предметов с помощью органов чувств;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узнать роль и специфику разных органов чувств; 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устанавливать связь между целью учебной деятельности и ее мотивом;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определять общие для всех правила поведения;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определять правила работы в группе;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определять и формулировать цель деятельности на уроке;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формулировать учебные задачи;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работать по предложенному плану, инструкции;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высказывать свое предположение на основе учебного материала;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осуществлять самоконтроль;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совместно с учителем и одноклассниками давать оценку своей деятельности на уроке.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своей системе знаний (определять границы знания/незнания);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находить ответы на вопросы, используя свой жизненный опыт;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уметь определять уровень усвоения учебного материала.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слушать и понимать речь других;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>- уметь с достаточной полнотой и точностью выражать свои мысли;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654D5">
        <w:rPr>
          <w:rFonts w:ascii="Times New Roman" w:hAnsi="Times New Roman" w:cs="Times New Roman"/>
          <w:sz w:val="24"/>
          <w:szCs w:val="24"/>
          <w:lang w:eastAsia="ru-RU"/>
        </w:rPr>
        <w:t>владеть  диалогической</w:t>
      </w:r>
      <w:proofErr w:type="gramEnd"/>
      <w:r w:rsidRPr="005654D5">
        <w:rPr>
          <w:rFonts w:ascii="Times New Roman" w:hAnsi="Times New Roman" w:cs="Times New Roman"/>
          <w:sz w:val="24"/>
          <w:szCs w:val="24"/>
          <w:lang w:eastAsia="ru-RU"/>
        </w:rPr>
        <w:t xml:space="preserve"> формой речи.</w:t>
      </w:r>
    </w:p>
    <w:p w:rsidR="008B0CD5" w:rsidRPr="005654D5" w:rsidRDefault="008B0CD5" w:rsidP="008B0CD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B0CD5" w:rsidRPr="005654D5" w:rsidSect="00D40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495688"/>
    <w:multiLevelType w:val="multilevel"/>
    <w:tmpl w:val="C6AEA8A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1F"/>
    <w:rsid w:val="0007602C"/>
    <w:rsid w:val="00223495"/>
    <w:rsid w:val="00340284"/>
    <w:rsid w:val="005654D5"/>
    <w:rsid w:val="007F7143"/>
    <w:rsid w:val="008B0CD5"/>
    <w:rsid w:val="009A0161"/>
    <w:rsid w:val="00AD1EFC"/>
    <w:rsid w:val="00D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2CA2E1-6CC6-4780-8DA1-53D38C9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01F"/>
    <w:pPr>
      <w:spacing w:after="0" w:line="240" w:lineRule="auto"/>
    </w:pPr>
  </w:style>
  <w:style w:type="paragraph" w:styleId="a6">
    <w:name w:val="Body Text Indent"/>
    <w:basedOn w:val="a"/>
    <w:link w:val="a7"/>
    <w:rsid w:val="0022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3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2234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349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 (2)"/>
    <w:basedOn w:val="a0"/>
    <w:rsid w:val="00223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1">
    <w:name w:val="Основной текст (3) + Курсив"/>
    <w:basedOn w:val="3"/>
    <w:rsid w:val="0022349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223495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23495"/>
    <w:pPr>
      <w:shd w:val="clear" w:color="auto" w:fill="FFFFFF"/>
      <w:spacing w:before="60" w:after="60" w:line="211" w:lineRule="exact"/>
      <w:ind w:hanging="300"/>
      <w:jc w:val="both"/>
    </w:pPr>
    <w:rPr>
      <w:rFonts w:ascii="Arial" w:eastAsia="Arial" w:hAnsi="Arial" w:cs="Arial"/>
      <w:sz w:val="16"/>
      <w:szCs w:val="16"/>
    </w:rPr>
  </w:style>
  <w:style w:type="character" w:customStyle="1" w:styleId="a9">
    <w:name w:val="Основной текст + Полужирный"/>
    <w:basedOn w:val="a8"/>
    <w:rsid w:val="002234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8"/>
    <w:rsid w:val="00223495"/>
    <w:rPr>
      <w:rFonts w:ascii="Times New Roman" w:eastAsia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2014-02-27T01:11:00Z</cp:lastPrinted>
  <dcterms:created xsi:type="dcterms:W3CDTF">2016-02-17T13:31:00Z</dcterms:created>
  <dcterms:modified xsi:type="dcterms:W3CDTF">2016-02-17T13:31:00Z</dcterms:modified>
</cp:coreProperties>
</file>