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F6" w:rsidRDefault="00F01FF6" w:rsidP="002954BB">
      <w:pPr>
        <w:ind w:firstLine="708"/>
        <w:jc w:val="both"/>
        <w:rPr>
          <w:color w:val="auto"/>
        </w:rPr>
      </w:pPr>
    </w:p>
    <w:p w:rsidR="00F01FF6" w:rsidRDefault="002954BB" w:rsidP="002954BB">
      <w:pPr>
        <w:ind w:firstLine="708"/>
        <w:jc w:val="both"/>
        <w:rPr>
          <w:color w:val="auto"/>
        </w:rPr>
      </w:pPr>
      <w:bookmarkStart w:id="0" w:name="_GoBack"/>
      <w:r>
        <w:rPr>
          <w:color w:val="auto"/>
        </w:rPr>
        <w:t xml:space="preserve">«Использование нетрадиционных методов работы в профилактике и коррекции речевых нарушений у дошкольников» </w:t>
      </w:r>
    </w:p>
    <w:p w:rsidR="002954BB" w:rsidRDefault="002954BB" w:rsidP="002954BB">
      <w:pPr>
        <w:ind w:firstLine="708"/>
        <w:jc w:val="both"/>
        <w:rPr>
          <w:color w:val="auto"/>
        </w:rPr>
      </w:pPr>
      <w:r>
        <w:rPr>
          <w:color w:val="auto"/>
        </w:rPr>
        <w:t xml:space="preserve">Мониторинг, проводимый при поступлении ребёнка в логопедический пункт, ежегодно отображает  неблагоприятную ситуацию. В начале </w:t>
      </w:r>
      <w:r w:rsidR="00125D9A">
        <w:rPr>
          <w:color w:val="auto"/>
        </w:rPr>
        <w:t xml:space="preserve"> </w:t>
      </w:r>
      <w:r>
        <w:rPr>
          <w:color w:val="auto"/>
        </w:rPr>
        <w:t xml:space="preserve">учебного года в процессе обследования было </w:t>
      </w:r>
      <w:proofErr w:type="gramStart"/>
      <w:r>
        <w:rPr>
          <w:color w:val="auto"/>
        </w:rPr>
        <w:t>установлено у 80% воспитанников недостаточно развита</w:t>
      </w:r>
      <w:proofErr w:type="gramEnd"/>
      <w:r>
        <w:rPr>
          <w:color w:val="auto"/>
        </w:rPr>
        <w:t xml:space="preserve"> артикуляционная моторика, слабо развиты мышцы губ, языка, малоподвижны органы артикуляции, дети затрудняются в выполнении определённых артикуляционных поз, необходимых для правильного произношения звуков. У 74 % детей, поступивших в </w:t>
      </w:r>
      <w:proofErr w:type="spellStart"/>
      <w:r>
        <w:rPr>
          <w:color w:val="auto"/>
        </w:rPr>
        <w:t>логопункт</w:t>
      </w:r>
      <w:proofErr w:type="spellEnd"/>
      <w:r>
        <w:rPr>
          <w:color w:val="auto"/>
        </w:rPr>
        <w:t xml:space="preserve"> низкий уровень звукопроизношения, нарушено произношение трёх и более групп звуков.</w:t>
      </w:r>
    </w:p>
    <w:p w:rsidR="002954BB" w:rsidRDefault="002954BB" w:rsidP="002954BB">
      <w:pPr>
        <w:ind w:firstLine="708"/>
        <w:jc w:val="both"/>
        <w:rPr>
          <w:color w:val="FF0000"/>
        </w:rPr>
      </w:pPr>
      <w:r>
        <w:rPr>
          <w:color w:val="auto"/>
        </w:rPr>
        <w:t>Применение нетрадиционных методов позволит активизировать познавательную деятельность дошкольников, развить восприятие, речь, пространственные представления, мелкую и крупную моторику, снизить утомляемость.</w:t>
      </w:r>
    </w:p>
    <w:p w:rsidR="002954BB" w:rsidRDefault="002954BB" w:rsidP="002954BB">
      <w:pPr>
        <w:widowControl w:val="0"/>
        <w:ind w:firstLine="708"/>
        <w:jc w:val="both"/>
        <w:rPr>
          <w:b/>
          <w:bCs/>
          <w:color w:val="auto"/>
        </w:rPr>
      </w:pPr>
      <w:r>
        <w:rPr>
          <w:color w:val="auto"/>
        </w:rPr>
        <w:t xml:space="preserve">На фоне комплексной логопедической помощи воздействие на различные анализаторные системы организма, с помощью нетрадиционных приёмов коррекционного воздействия оптимизируется </w:t>
      </w:r>
      <w:r w:rsidR="00125D9A">
        <w:rPr>
          <w:color w:val="auto"/>
        </w:rPr>
        <w:t xml:space="preserve">процесс коррекции речи детей </w:t>
      </w:r>
      <w:r>
        <w:rPr>
          <w:color w:val="auto"/>
        </w:rPr>
        <w:t>и происходит оздоровление всего организма ребёнка. Поэтому проблема сочетанного, дозированного и дифференцированного использования традиционных и нетрадиционных методов логопедической коррекционной помощи актуальна</w:t>
      </w:r>
      <w:r w:rsidR="00125D9A">
        <w:rPr>
          <w:color w:val="auto"/>
        </w:rPr>
        <w:t>.</w:t>
      </w:r>
    </w:p>
    <w:p w:rsidR="002954BB" w:rsidRDefault="002954BB" w:rsidP="002954BB">
      <w:pPr>
        <w:ind w:firstLine="708"/>
        <w:jc w:val="both"/>
        <w:rPr>
          <w:color w:val="auto"/>
        </w:rPr>
      </w:pPr>
      <w:r>
        <w:rPr>
          <w:color w:val="auto"/>
        </w:rPr>
        <w:t>Для успешной логопедической помощи занятия с воспитанниками должны быть динамичны, эмоционально приятны и интересны, автора  опыта заинтересовала проблема оптимизации процесса коррекции речи с использованием нетрадиционных методов воздействия и их оптимальное сочетание с общепринятыми методами на разных этапах коррекционного воздействия.</w:t>
      </w:r>
    </w:p>
    <w:p w:rsidR="002954BB" w:rsidRDefault="002954BB" w:rsidP="00125D9A">
      <w:pPr>
        <w:ind w:firstLine="708"/>
        <w:jc w:val="both"/>
        <w:rPr>
          <w:color w:val="auto"/>
        </w:rPr>
      </w:pPr>
      <w:r>
        <w:rPr>
          <w:color w:val="auto"/>
        </w:rPr>
        <w:t xml:space="preserve">Для изучения уровня состояния речевого развития педагогом была использована методика Акименко В.М. У детей старшего дошкольного возраста, имеющих речевые, существует проблема со звукопроизношением, с осознанием звуковой стороны языка, с нарушением мелкой моторики рук. К сожалению, трудно найти целостный набор средств, приемов и методов, затрагивающий вопросы речевого, интеллектуального развития, совокупность которых позволяет обеспечить технологичность данного процесса. </w:t>
      </w:r>
    </w:p>
    <w:p w:rsidR="002954BB" w:rsidRDefault="002954BB" w:rsidP="002954BB">
      <w:pPr>
        <w:widowControl w:val="0"/>
        <w:ind w:firstLine="708"/>
        <w:jc w:val="both"/>
        <w:rPr>
          <w:color w:val="auto"/>
        </w:rPr>
      </w:pPr>
      <w:r>
        <w:rPr>
          <w:color w:val="auto"/>
        </w:rPr>
        <w:t xml:space="preserve">Таким образом, возникает </w:t>
      </w:r>
      <w:r w:rsidRPr="00125D9A">
        <w:rPr>
          <w:bCs/>
          <w:color w:val="auto"/>
        </w:rPr>
        <w:t>противоречие</w:t>
      </w:r>
      <w:r>
        <w:rPr>
          <w:color w:val="auto"/>
        </w:rPr>
        <w:t xml:space="preserve"> между повышением численности детей дошкольного возраста с речевыми нарушениями и недостаточным использованием эффективных методов их коррекции и развития.</w:t>
      </w:r>
    </w:p>
    <w:p w:rsidR="00125D9A" w:rsidRPr="008C3FED" w:rsidRDefault="002954BB" w:rsidP="008C3FED">
      <w:pPr>
        <w:rPr>
          <w:color w:val="auto"/>
        </w:rPr>
      </w:pPr>
      <w:r>
        <w:rPr>
          <w:b/>
          <w:color w:val="auto"/>
        </w:rPr>
        <w:t>Актуальность опыта</w:t>
      </w:r>
    </w:p>
    <w:p w:rsidR="002954BB" w:rsidRDefault="002954BB" w:rsidP="002954BB">
      <w:pPr>
        <w:ind w:firstLine="708"/>
        <w:jc w:val="both"/>
        <w:rPr>
          <w:color w:val="auto"/>
        </w:rPr>
      </w:pPr>
      <w:r>
        <w:rPr>
          <w:color w:val="auto"/>
        </w:rPr>
        <w:t xml:space="preserve">Основываясь на данные диагностики, анализ индивидуальных особенностей детей, педагог предположила, что для оптимизации процесса коррекции речи необходима интеграция различных методов  коррекционного  </w:t>
      </w:r>
      <w:r>
        <w:rPr>
          <w:color w:val="auto"/>
        </w:rPr>
        <w:lastRenderedPageBreak/>
        <w:t xml:space="preserve">воздействия. Безусловно, базовыми являются общепринятые, традиционные педагогические методы, но с обязательным использованием дополнительных, нетрадиционных методов. </w:t>
      </w:r>
    </w:p>
    <w:p w:rsidR="002954BB" w:rsidRDefault="002954BB" w:rsidP="002954BB">
      <w:pPr>
        <w:ind w:firstLine="708"/>
        <w:jc w:val="both"/>
        <w:rPr>
          <w:color w:val="auto"/>
        </w:rPr>
      </w:pPr>
      <w:r>
        <w:rPr>
          <w:color w:val="auto"/>
        </w:rPr>
        <w:t xml:space="preserve">Изучение проблемы оптимизации логопедической работы путём внедрения в практику  нетрадиционных методов коррекционного  воздействия (элементы </w:t>
      </w:r>
      <w:proofErr w:type="spellStart"/>
      <w:r>
        <w:rPr>
          <w:color w:val="auto"/>
        </w:rPr>
        <w:t>литотерапии</w:t>
      </w:r>
      <w:proofErr w:type="spellEnd"/>
      <w:r>
        <w:rPr>
          <w:color w:val="auto"/>
        </w:rPr>
        <w:t xml:space="preserve">, самомассаж) является актуальным в связи с тем, что  в современном мире прослеживается тенденция к постоянному росту количества дошкольников со сложными речевыми расстройствами, сочетающимися с неврологической симптоматикой и требующими более длительного коррекционного воздействия. В настоящее время проблема повышения оптимизации  комплексной коррекции речевых расстройств обозначена достаточно остро. </w:t>
      </w:r>
    </w:p>
    <w:p w:rsidR="00125D9A" w:rsidRDefault="002954BB" w:rsidP="00125D9A">
      <w:pPr>
        <w:ind w:firstLine="708"/>
        <w:jc w:val="both"/>
        <w:rPr>
          <w:color w:val="auto"/>
        </w:rPr>
      </w:pPr>
      <w:r>
        <w:rPr>
          <w:color w:val="auto"/>
        </w:rPr>
        <w:t xml:space="preserve">В практической деятельности автора опыта нетрадиционные методы воздействия не заменяют традиционное логопедическое воздействие, а только дополняют его, образуя комплекс средств коррекции отклонений в речевом развитии дошкольников. </w:t>
      </w:r>
    </w:p>
    <w:p w:rsidR="002954BB" w:rsidRDefault="002954BB" w:rsidP="002954BB">
      <w:pPr>
        <w:ind w:firstLine="708"/>
        <w:jc w:val="both"/>
        <w:rPr>
          <w:color w:val="auto"/>
        </w:rPr>
      </w:pPr>
      <w:r>
        <w:rPr>
          <w:color w:val="auto"/>
        </w:rPr>
        <w:t>Нетрадиционных методов коррекционного воздействия известно очень много, но трудно найти конкретные комплексы, в которых оптимально сочетаются традиционные и альтернативные методы на определенном этапе коррекции речи (игры и упражнения, разработанные на основе сочетания различных способов воздействия на организм ребёнка).</w:t>
      </w:r>
    </w:p>
    <w:p w:rsidR="002954BB" w:rsidRDefault="002954BB" w:rsidP="002954BB">
      <w:pPr>
        <w:jc w:val="both"/>
        <w:rPr>
          <w:b/>
          <w:color w:val="auto"/>
        </w:rPr>
      </w:pPr>
      <w:r>
        <w:rPr>
          <w:color w:val="auto"/>
        </w:rPr>
        <w:t xml:space="preserve">В практической деятельности педагогом выявлены следующие </w:t>
      </w:r>
      <w:r>
        <w:rPr>
          <w:b/>
          <w:i/>
          <w:color w:val="auto"/>
        </w:rPr>
        <w:t>противоречия:</w:t>
      </w:r>
    </w:p>
    <w:p w:rsidR="002954BB" w:rsidRDefault="002954BB" w:rsidP="002954BB">
      <w:pPr>
        <w:jc w:val="both"/>
        <w:rPr>
          <w:color w:val="auto"/>
        </w:rPr>
      </w:pPr>
      <w:r>
        <w:rPr>
          <w:color w:val="auto"/>
        </w:rPr>
        <w:t xml:space="preserve">- между традиционным логопедическим процессом и наличием у детей очень стойких и </w:t>
      </w:r>
      <w:proofErr w:type="spellStart"/>
      <w:r>
        <w:rPr>
          <w:color w:val="auto"/>
        </w:rPr>
        <w:t>трудноустранимых</w:t>
      </w:r>
      <w:proofErr w:type="spellEnd"/>
      <w:r>
        <w:rPr>
          <w:color w:val="auto"/>
        </w:rPr>
        <w:t xml:space="preserve"> сопутствующих нарушений;</w:t>
      </w:r>
    </w:p>
    <w:p w:rsidR="002954BB" w:rsidRDefault="002954BB" w:rsidP="002954BB">
      <w:pPr>
        <w:jc w:val="both"/>
        <w:rPr>
          <w:color w:val="auto"/>
        </w:rPr>
      </w:pPr>
      <w:r>
        <w:rPr>
          <w:color w:val="auto"/>
        </w:rPr>
        <w:t xml:space="preserve"> - между необходимостью оптимизации процесса коррекции речи и не всегда имеющимися возможностями добиться этого традиционными логопедическими методами;</w:t>
      </w:r>
    </w:p>
    <w:p w:rsidR="002954BB" w:rsidRDefault="002954BB" w:rsidP="002954BB">
      <w:pPr>
        <w:jc w:val="both"/>
        <w:rPr>
          <w:color w:val="auto"/>
        </w:rPr>
      </w:pPr>
      <w:r>
        <w:rPr>
          <w:color w:val="auto"/>
        </w:rPr>
        <w:t>- между увеличением количества детей, имеющих сочетанные нарушения, отягощенные неврологической симптоматикой и отсутствием в педагогической литературе  комплексов, в которых оптимально сочетаются различные традиционные и нетрадиционные методы воздействия на определенном этапе коррекционной работы.</w:t>
      </w:r>
    </w:p>
    <w:p w:rsidR="002954BB" w:rsidRDefault="002954BB" w:rsidP="002954BB">
      <w:pPr>
        <w:jc w:val="center"/>
        <w:rPr>
          <w:color w:val="auto"/>
        </w:rPr>
      </w:pPr>
      <w:r>
        <w:rPr>
          <w:b/>
          <w:color w:val="auto"/>
        </w:rPr>
        <w:t>Ведущая педагогическая идея опыта</w:t>
      </w:r>
    </w:p>
    <w:p w:rsidR="00125D9A" w:rsidRDefault="002954BB" w:rsidP="00125D9A">
      <w:pPr>
        <w:ind w:firstLine="708"/>
        <w:jc w:val="both"/>
      </w:pPr>
      <w:r>
        <w:rPr>
          <w:color w:val="auto"/>
        </w:rPr>
        <w:t xml:space="preserve">Исходя из противоречий, </w:t>
      </w:r>
      <w:proofErr w:type="gramStart"/>
      <w:r>
        <w:rPr>
          <w:color w:val="auto"/>
        </w:rPr>
        <w:t xml:space="preserve">была определена </w:t>
      </w:r>
      <w:r>
        <w:rPr>
          <w:b/>
          <w:color w:val="auto"/>
        </w:rPr>
        <w:t>ведущая педагогическая идея опыта</w:t>
      </w:r>
      <w:r>
        <w:t xml:space="preserve"> заключается</w:t>
      </w:r>
      <w:proofErr w:type="gramEnd"/>
      <w:r>
        <w:t xml:space="preserve"> во внедрении в коррекционно-об</w:t>
      </w:r>
      <w:r w:rsidR="008C3FED">
        <w:t>разовательный процесс нетрадицио</w:t>
      </w:r>
      <w:r>
        <w:t>нных технологий: артикуляционной гимн</w:t>
      </w:r>
      <w:r w:rsidR="00125D9A">
        <w:t xml:space="preserve">астики с элементами </w:t>
      </w:r>
      <w:proofErr w:type="spellStart"/>
      <w:r w:rsidR="00125D9A">
        <w:t>литотерапии</w:t>
      </w:r>
      <w:proofErr w:type="spellEnd"/>
      <w:r>
        <w:t>, релаксации, речевых игр на координацию речи с движениями</w:t>
      </w:r>
      <w:r w:rsidR="00125D9A">
        <w:t>.</w:t>
      </w:r>
      <w:r>
        <w:t xml:space="preserve"> </w:t>
      </w:r>
    </w:p>
    <w:p w:rsidR="002954BB" w:rsidRDefault="002954BB" w:rsidP="00125D9A">
      <w:pPr>
        <w:ind w:firstLine="708"/>
        <w:jc w:val="both"/>
        <w:rPr>
          <w:color w:val="000000"/>
        </w:rPr>
      </w:pPr>
      <w:r>
        <w:rPr>
          <w:b/>
          <w:color w:val="000000"/>
        </w:rPr>
        <w:t>Длительность работы над опытом</w:t>
      </w:r>
    </w:p>
    <w:p w:rsidR="002954BB" w:rsidRDefault="002954BB" w:rsidP="002954BB">
      <w:pPr>
        <w:tabs>
          <w:tab w:val="left" w:pos="0"/>
        </w:tabs>
        <w:jc w:val="both"/>
      </w:pPr>
      <w:r>
        <w:rPr>
          <w:color w:val="000000"/>
        </w:rPr>
        <w:tab/>
      </w:r>
      <w:r w:rsidR="00125D9A">
        <w:rPr>
          <w:color w:val="000000"/>
        </w:rPr>
        <w:t>Э</w:t>
      </w:r>
      <w:r w:rsidR="00125D9A">
        <w:rPr>
          <w:bCs/>
          <w:color w:val="000000"/>
        </w:rPr>
        <w:t>тапы работы:</w:t>
      </w:r>
    </w:p>
    <w:p w:rsidR="002954BB" w:rsidRDefault="002954BB" w:rsidP="002954BB">
      <w:pPr>
        <w:tabs>
          <w:tab w:val="left" w:pos="709"/>
        </w:tabs>
        <w:jc w:val="both"/>
      </w:pPr>
      <w:r>
        <w:rPr>
          <w:color w:val="000000"/>
        </w:rPr>
        <w:t>1этап</w:t>
      </w:r>
      <w:r>
        <w:rPr>
          <w:bCs/>
          <w:color w:val="000000"/>
        </w:rPr>
        <w:t xml:space="preserve"> – аналитико-диагностический: анализ литературы, сбор информации, диагностика.                                          </w:t>
      </w:r>
      <w:r>
        <w:t xml:space="preserve">   </w:t>
      </w:r>
    </w:p>
    <w:p w:rsidR="0060514D" w:rsidRDefault="002954BB" w:rsidP="002954BB">
      <w:pPr>
        <w:tabs>
          <w:tab w:val="left" w:pos="709"/>
        </w:tabs>
        <w:jc w:val="both"/>
        <w:rPr>
          <w:bCs/>
          <w:color w:val="000000"/>
        </w:rPr>
      </w:pPr>
      <w:r>
        <w:rPr>
          <w:color w:val="000000"/>
        </w:rPr>
        <w:t>2 этап</w:t>
      </w:r>
      <w:r>
        <w:rPr>
          <w:bCs/>
          <w:color w:val="000000"/>
        </w:rPr>
        <w:t xml:space="preserve"> – практический: была разработана и апробирована  система заданий, сочетающая традиционные и нетрадиционные методы воздействия</w:t>
      </w:r>
      <w:r w:rsidR="0060514D">
        <w:rPr>
          <w:bCs/>
          <w:color w:val="000000"/>
        </w:rPr>
        <w:t>.</w:t>
      </w:r>
    </w:p>
    <w:p w:rsidR="002954BB" w:rsidRDefault="002954BB" w:rsidP="0060514D">
      <w:pPr>
        <w:tabs>
          <w:tab w:val="left" w:pos="709"/>
        </w:tabs>
        <w:jc w:val="both"/>
        <w:rPr>
          <w:bCs/>
          <w:color w:val="000000"/>
        </w:rPr>
      </w:pPr>
      <w:r>
        <w:rPr>
          <w:color w:val="000000"/>
        </w:rPr>
        <w:lastRenderedPageBreak/>
        <w:t>3 этап</w:t>
      </w:r>
      <w:r>
        <w:rPr>
          <w:bCs/>
          <w:color w:val="000000"/>
        </w:rPr>
        <w:t xml:space="preserve"> – аналитико-обобщающий: диагностика, анализ результатов, подведение итогов работы</w:t>
      </w:r>
      <w:r w:rsidR="0060514D">
        <w:rPr>
          <w:bCs/>
          <w:color w:val="000000"/>
        </w:rPr>
        <w:t>.</w:t>
      </w:r>
    </w:p>
    <w:p w:rsidR="002954BB" w:rsidRDefault="002954BB" w:rsidP="0060514D">
      <w:pPr>
        <w:ind w:firstLine="708"/>
        <w:jc w:val="both"/>
        <w:rPr>
          <w:color w:val="000000"/>
        </w:rPr>
      </w:pPr>
      <w:r w:rsidRPr="0060514D">
        <w:rPr>
          <w:color w:val="auto"/>
        </w:rPr>
        <w:t>Диапазон опыта</w:t>
      </w:r>
      <w:r w:rsidR="0060514D" w:rsidRPr="0060514D">
        <w:rPr>
          <w:color w:val="auto"/>
        </w:rPr>
        <w:t xml:space="preserve"> </w:t>
      </w:r>
      <w:r w:rsidRPr="0060514D">
        <w:rPr>
          <w:bCs/>
          <w:color w:val="000000"/>
        </w:rPr>
        <w:t>ох</w:t>
      </w:r>
      <w:r w:rsidRPr="0060514D">
        <w:rPr>
          <w:color w:val="000000"/>
        </w:rPr>
        <w:t>ватывает</w:t>
      </w:r>
      <w:r>
        <w:rPr>
          <w:color w:val="000000"/>
        </w:rPr>
        <w:t xml:space="preserve"> организацию коррекционного процесса в единой образовательной системе: педагог – ребенок – родители, который предусматривает индивидуальные и подгрупповые занятия, взаимодействие с родителями дошкольников и основывается на применени</w:t>
      </w:r>
      <w:r w:rsidR="0060514D">
        <w:rPr>
          <w:color w:val="000000"/>
        </w:rPr>
        <w:t xml:space="preserve">и  комбинаций нетрадиционных </w:t>
      </w:r>
      <w:r>
        <w:rPr>
          <w:color w:val="000000"/>
        </w:rPr>
        <w:t xml:space="preserve">методов коррекционного воздействия наряду с общепринятыми методами. </w:t>
      </w:r>
    </w:p>
    <w:p w:rsidR="002954BB" w:rsidRDefault="002954BB" w:rsidP="00AA280A">
      <w:pPr>
        <w:ind w:firstLine="708"/>
        <w:jc w:val="both"/>
        <w:rPr>
          <w:color w:val="auto"/>
        </w:rPr>
      </w:pPr>
      <w:r w:rsidRPr="0060514D">
        <w:rPr>
          <w:color w:val="auto"/>
        </w:rPr>
        <w:t>Теоретическая база опыта</w:t>
      </w:r>
      <w:r w:rsidR="0060514D">
        <w:rPr>
          <w:color w:val="auto"/>
        </w:rPr>
        <w:t xml:space="preserve"> </w:t>
      </w:r>
      <w:r>
        <w:rPr>
          <w:color w:val="auto"/>
        </w:rPr>
        <w:t xml:space="preserve">основана на публикациях </w:t>
      </w:r>
      <w:proofErr w:type="spellStart"/>
      <w:r>
        <w:rPr>
          <w:color w:val="auto"/>
        </w:rPr>
        <w:t>М.А.Поваляевой</w:t>
      </w:r>
      <w:proofErr w:type="spellEnd"/>
      <w:r>
        <w:rPr>
          <w:color w:val="auto"/>
        </w:rPr>
        <w:t xml:space="preserve"> «Нетрадиционные методы в коррекционной педагогике», в которой описаны виды нетрадиционных методов и представлены возможности использования различных нетрадиционных методов в коррекционном процессе.</w:t>
      </w:r>
    </w:p>
    <w:p w:rsidR="002954BB" w:rsidRDefault="002954BB" w:rsidP="00AA280A">
      <w:pPr>
        <w:ind w:firstLine="708"/>
        <w:jc w:val="both"/>
        <w:rPr>
          <w:color w:val="auto"/>
        </w:rPr>
      </w:pPr>
      <w:r>
        <w:rPr>
          <w:color w:val="auto"/>
        </w:rPr>
        <w:t xml:space="preserve">Самой главной отличительной чертой всех нетрадиционных методов воздействия,  является их единая направленность на улучшение психоэмоционального состояния детей, нормализацию мышечного тонуса и профилактику, либо коррекцию возможных вторичных нарушений. </w:t>
      </w:r>
      <w:proofErr w:type="gramStart"/>
      <w:r>
        <w:rPr>
          <w:color w:val="auto"/>
        </w:rPr>
        <w:t xml:space="preserve">Знакомство с различными нетрадиционными методами коррекционного воздействия привело педагога к мысли о необходимости разработать оптимальные комбинации различных приемов воздействия  для более успешного решения основной задачи опыта работы – повышения эффективности </w:t>
      </w:r>
      <w:proofErr w:type="spellStart"/>
      <w:r>
        <w:rPr>
          <w:color w:val="auto"/>
        </w:rPr>
        <w:t>коррекционно</w:t>
      </w:r>
      <w:proofErr w:type="spellEnd"/>
      <w:r>
        <w:rPr>
          <w:color w:val="auto"/>
        </w:rPr>
        <w:t xml:space="preserve"> – логопедической помощи в работе с детьми дошкольного возраста, через сочетание традиционных и нетрадиционных методов (воздействие на организм через различные анализаторные системы: зрение, осязание)</w:t>
      </w:r>
      <w:r w:rsidR="00AA280A">
        <w:rPr>
          <w:color w:val="auto"/>
        </w:rPr>
        <w:t>.</w:t>
      </w:r>
      <w:proofErr w:type="gramEnd"/>
    </w:p>
    <w:p w:rsidR="002954BB" w:rsidRDefault="002954BB" w:rsidP="00AA280A">
      <w:pPr>
        <w:ind w:firstLine="708"/>
        <w:jc w:val="both"/>
        <w:rPr>
          <w:b/>
          <w:color w:val="FF0000"/>
        </w:rPr>
      </w:pPr>
      <w:r w:rsidRPr="00AA280A">
        <w:rPr>
          <w:color w:val="auto"/>
        </w:rPr>
        <w:t>Новизна опыта</w:t>
      </w:r>
      <w:r w:rsidR="00AA280A">
        <w:rPr>
          <w:color w:val="auto"/>
        </w:rPr>
        <w:t xml:space="preserve"> </w:t>
      </w:r>
      <w:r>
        <w:rPr>
          <w:color w:val="auto"/>
        </w:rPr>
        <w:t>состоит</w:t>
      </w:r>
      <w:r>
        <w:rPr>
          <w:color w:val="FF0000"/>
        </w:rPr>
        <w:t xml:space="preserve"> </w:t>
      </w:r>
      <w:r>
        <w:rPr>
          <w:color w:val="auto"/>
        </w:rPr>
        <w:t>в комбинировании традиционных и альтернативных (нетрадиционных) методов коррекционного воздействия с использованием авторских игровых упражнений и различных комбинаций известных методов, способствующих нормализации произносительной стороны речи,  коррекции вторичных нарушений и оптимизации процесса коррекции речи в целом.</w:t>
      </w:r>
      <w:r>
        <w:rPr>
          <w:b/>
          <w:color w:val="FF0000"/>
        </w:rPr>
        <w:t xml:space="preserve"> </w:t>
      </w:r>
    </w:p>
    <w:p w:rsidR="002954BB" w:rsidRDefault="002954BB" w:rsidP="002954BB">
      <w:pPr>
        <w:ind w:firstLine="708"/>
        <w:jc w:val="both"/>
        <w:rPr>
          <w:b/>
          <w:i/>
          <w:color w:val="auto"/>
        </w:rPr>
      </w:pPr>
      <w:r>
        <w:rPr>
          <w:b/>
          <w:color w:val="auto"/>
        </w:rPr>
        <w:t>Характеристика условий, в которых возможно применение опыта</w:t>
      </w:r>
    </w:p>
    <w:p w:rsidR="002954BB" w:rsidRDefault="002954BB" w:rsidP="002954BB">
      <w:pPr>
        <w:jc w:val="both"/>
        <w:rPr>
          <w:color w:val="auto"/>
        </w:rPr>
      </w:pPr>
      <w:r>
        <w:rPr>
          <w:color w:val="auto"/>
        </w:rPr>
        <w:t>Предложенные игровые коррекционные упражнения, система индивидуальных и подгрупповых занятий  по коррекции произносительной стороны речи с использованием нетрадиционных методов могут быть использованы учителями – логопедами дошкольных образовательных организаций, а отдельные варианты игровых заданий и воспитателями ДОУ в индивидуальной и фронтальной деятельности по речевому развитию и для общего оздоровления дошкольников.</w:t>
      </w:r>
    </w:p>
    <w:p w:rsidR="000B18F0" w:rsidRDefault="000B18F0" w:rsidP="000B18F0">
      <w:pPr>
        <w:jc w:val="both"/>
        <w:rPr>
          <w:color w:val="auto"/>
        </w:rPr>
      </w:pPr>
      <w:proofErr w:type="spellStart"/>
      <w:r>
        <w:rPr>
          <w:b/>
          <w:color w:val="auto"/>
        </w:rPr>
        <w:t>Литотерапия</w:t>
      </w:r>
      <w:proofErr w:type="spellEnd"/>
      <w:r>
        <w:rPr>
          <w:color w:val="auto"/>
        </w:rPr>
        <w:t xml:space="preserve"> </w:t>
      </w:r>
      <w:r>
        <w:rPr>
          <w:b/>
          <w:color w:val="auto"/>
        </w:rPr>
        <w:t xml:space="preserve">– </w:t>
      </w:r>
      <w:r>
        <w:rPr>
          <w:color w:val="auto"/>
        </w:rPr>
        <w:t>использование природных камней.</w:t>
      </w:r>
    </w:p>
    <w:p w:rsidR="000B18F0" w:rsidRDefault="000B18F0" w:rsidP="000B18F0">
      <w:pPr>
        <w:ind w:firstLine="708"/>
        <w:jc w:val="both"/>
        <w:rPr>
          <w:color w:val="auto"/>
        </w:rPr>
      </w:pPr>
      <w:r>
        <w:rPr>
          <w:color w:val="auto"/>
        </w:rPr>
        <w:t xml:space="preserve">Применение элементов </w:t>
      </w:r>
      <w:proofErr w:type="spellStart"/>
      <w:r>
        <w:rPr>
          <w:color w:val="auto"/>
        </w:rPr>
        <w:t>литотерапии</w:t>
      </w:r>
      <w:proofErr w:type="spellEnd"/>
      <w:r>
        <w:rPr>
          <w:color w:val="auto"/>
        </w:rPr>
        <w:t xml:space="preserve"> позволяет педагогу достигать следующих целей:</w:t>
      </w:r>
    </w:p>
    <w:p w:rsidR="000B18F0" w:rsidRDefault="000B18F0" w:rsidP="000B18F0">
      <w:pPr>
        <w:jc w:val="both"/>
        <w:rPr>
          <w:color w:val="auto"/>
        </w:rPr>
      </w:pPr>
      <w:r>
        <w:rPr>
          <w:color w:val="auto"/>
        </w:rPr>
        <w:t>- нормализовать мышечный тонус;</w:t>
      </w:r>
    </w:p>
    <w:p w:rsidR="000B18F0" w:rsidRDefault="000B18F0" w:rsidP="000B18F0">
      <w:pPr>
        <w:jc w:val="both"/>
        <w:rPr>
          <w:color w:val="auto"/>
        </w:rPr>
      </w:pPr>
      <w:r>
        <w:rPr>
          <w:color w:val="auto"/>
        </w:rPr>
        <w:t>- повысить работоспособность, настроение, уверенность в себе.</w:t>
      </w:r>
    </w:p>
    <w:p w:rsidR="000B18F0" w:rsidRDefault="000B18F0" w:rsidP="000B18F0">
      <w:pPr>
        <w:ind w:firstLine="708"/>
        <w:jc w:val="both"/>
        <w:rPr>
          <w:color w:val="auto"/>
        </w:rPr>
      </w:pPr>
      <w:r>
        <w:rPr>
          <w:color w:val="auto"/>
        </w:rPr>
        <w:lastRenderedPageBreak/>
        <w:t xml:space="preserve"> </w:t>
      </w:r>
      <w:proofErr w:type="spellStart"/>
      <w:r>
        <w:rPr>
          <w:color w:val="auto"/>
        </w:rPr>
        <w:t>Литотерапия</w:t>
      </w:r>
      <w:proofErr w:type="spellEnd"/>
      <w:r>
        <w:rPr>
          <w:color w:val="auto"/>
        </w:rPr>
        <w:t xml:space="preserve"> создает благоприятный эмоциональный климат, помогающий ребенку улучшить его интеллектуальную деятельность и речевые коммуникации. </w:t>
      </w:r>
    </w:p>
    <w:p w:rsidR="000B18F0" w:rsidRDefault="000B18F0" w:rsidP="000B18F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задачи:</w:t>
      </w:r>
    </w:p>
    <w:p w:rsidR="000B18F0" w:rsidRDefault="000B18F0" w:rsidP="000B18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 Нормализация деятельности отдельных органов и функциональных систем.</w:t>
      </w:r>
    </w:p>
    <w:p w:rsidR="000B18F0" w:rsidRDefault="000B18F0" w:rsidP="000B18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 Повышение умственной и речевой активности.</w:t>
      </w:r>
    </w:p>
    <w:p w:rsidR="000B18F0" w:rsidRDefault="000B18F0" w:rsidP="000B18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 Активизация процессов внимания, памяти, воображения, мышления.</w:t>
      </w:r>
    </w:p>
    <w:p w:rsidR="000B18F0" w:rsidRDefault="000B18F0" w:rsidP="000B18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 Формирование  положительного психологического комфорта.</w:t>
      </w:r>
    </w:p>
    <w:p w:rsidR="000B18F0" w:rsidRPr="00B95D4A" w:rsidRDefault="000B18F0" w:rsidP="00B95D4A">
      <w:pPr>
        <w:ind w:firstLine="708"/>
        <w:jc w:val="both"/>
        <w:rPr>
          <w:color w:val="auto"/>
        </w:rPr>
      </w:pPr>
      <w:r>
        <w:rPr>
          <w:color w:val="auto"/>
        </w:rPr>
        <w:t xml:space="preserve">Элементы </w:t>
      </w:r>
      <w:proofErr w:type="spellStart"/>
      <w:r>
        <w:rPr>
          <w:color w:val="auto"/>
        </w:rPr>
        <w:t>литотерапии</w:t>
      </w:r>
      <w:proofErr w:type="spellEnd"/>
      <w:r>
        <w:rPr>
          <w:color w:val="auto"/>
        </w:rPr>
        <w:t xml:space="preserve"> применяется 2-3 раза в неделю на индивидуальных занятиях  в сочетании</w:t>
      </w:r>
      <w:r w:rsidR="00B95D4A">
        <w:rPr>
          <w:color w:val="auto"/>
        </w:rPr>
        <w:t xml:space="preserve"> с </w:t>
      </w:r>
      <w:proofErr w:type="gramStart"/>
      <w:r w:rsidR="00B95D4A">
        <w:rPr>
          <w:color w:val="auto"/>
        </w:rPr>
        <w:t>логопедическим</w:t>
      </w:r>
      <w:proofErr w:type="gramEnd"/>
      <w:r w:rsidR="00B95D4A">
        <w:rPr>
          <w:color w:val="auto"/>
        </w:rPr>
        <w:t xml:space="preserve">  самомассажем</w:t>
      </w:r>
      <w:r>
        <w:t xml:space="preserve">. Дети  овладевают такими коммуникативными умениями, как умение вести диалог, составлять рассказ. Во время выполнения заданий повышает концентрацию внимания, усидчивость. </w:t>
      </w:r>
    </w:p>
    <w:p w:rsidR="000B18F0" w:rsidRDefault="00B95D4A" w:rsidP="000B18F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Игровые упражнения</w:t>
      </w:r>
      <w:r w:rsidR="000B18F0">
        <w:rPr>
          <w:rFonts w:ascii="Times New Roman" w:hAnsi="Times New Roman"/>
          <w:sz w:val="28"/>
          <w:szCs w:val="28"/>
        </w:rPr>
        <w:t xml:space="preserve"> с элементами  </w:t>
      </w:r>
      <w:proofErr w:type="spellStart"/>
      <w:r w:rsidR="000B18F0">
        <w:rPr>
          <w:rFonts w:ascii="Times New Roman" w:hAnsi="Times New Roman"/>
          <w:sz w:val="28"/>
          <w:szCs w:val="28"/>
        </w:rPr>
        <w:t>литотерапии</w:t>
      </w:r>
      <w:proofErr w:type="spellEnd"/>
      <w:r w:rsidR="000B18F0">
        <w:rPr>
          <w:rFonts w:ascii="Times New Roman" w:hAnsi="Times New Roman"/>
          <w:sz w:val="28"/>
          <w:szCs w:val="28"/>
        </w:rPr>
        <w:t xml:space="preserve"> используются  как на индивидуальных занятиях (на этапе подготовки к постановке звуков),  так и на подгрупповых (на этапе автоматизации и дифференциации звуков). </w:t>
      </w:r>
    </w:p>
    <w:p w:rsidR="000B18F0" w:rsidRDefault="000B18F0" w:rsidP="000B18F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По наблюдениям педагога систематическое использование камешков определённого цвета оказывает успокаивающее действие (либо тонизирующее), повышает работоспособность, стимулирует психические процессы, создает хорошее настроение, благотворно влияет на нервную систему. </w:t>
      </w:r>
    </w:p>
    <w:p w:rsidR="00F83FD7" w:rsidRDefault="000B18F0" w:rsidP="000B18F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внедрении данного вида терапии в практическую деятельность учитель – логопед консультирует родителей по вопросу воздействия </w:t>
      </w:r>
      <w:proofErr w:type="spellStart"/>
      <w:r>
        <w:rPr>
          <w:rFonts w:ascii="Times New Roman" w:hAnsi="Times New Roman"/>
          <w:sz w:val="28"/>
          <w:szCs w:val="28"/>
        </w:rPr>
        <w:t>литотерапии</w:t>
      </w:r>
      <w:proofErr w:type="spellEnd"/>
      <w:r>
        <w:rPr>
          <w:rFonts w:ascii="Times New Roman" w:hAnsi="Times New Roman"/>
          <w:sz w:val="28"/>
          <w:szCs w:val="28"/>
        </w:rPr>
        <w:t xml:space="preserve"> с использованием природных камней на организм человека.</w:t>
      </w:r>
    </w:p>
    <w:p w:rsidR="002246FD" w:rsidRDefault="002246FD" w:rsidP="002246FD">
      <w:pPr>
        <w:ind w:firstLine="708"/>
        <w:jc w:val="both"/>
        <w:rPr>
          <w:color w:val="auto"/>
        </w:rPr>
      </w:pPr>
      <w:r>
        <w:rPr>
          <w:color w:val="auto"/>
        </w:rPr>
        <w:t>Нетрадиционные технологии эффективно влияют на процесс логопедической коррекции у детей с речевым недоразвитием. Эффективность работы обеспечивается не столько качеством каждой из  нетрадиционных технологий, сколько грамотной «</w:t>
      </w:r>
      <w:proofErr w:type="spellStart"/>
      <w:r>
        <w:rPr>
          <w:color w:val="auto"/>
        </w:rPr>
        <w:t>встроенностью</w:t>
      </w:r>
      <w:proofErr w:type="spellEnd"/>
      <w:r>
        <w:rPr>
          <w:color w:val="auto"/>
        </w:rPr>
        <w:t>» в систему работы по формированию звукопроизношения, сохранению и укреплению здоровья в процессе обучения и воспитания.</w:t>
      </w:r>
    </w:p>
    <w:p w:rsidR="000B18F0" w:rsidRDefault="000B18F0" w:rsidP="000B18F0">
      <w:pPr>
        <w:pStyle w:val="a4"/>
        <w:spacing w:after="0" w:line="240" w:lineRule="auto"/>
        <w:ind w:left="0" w:firstLine="708"/>
        <w:jc w:val="both"/>
      </w:pPr>
    </w:p>
    <w:bookmarkEnd w:id="0"/>
    <w:p w:rsidR="00B95D4A" w:rsidRDefault="00B95D4A" w:rsidP="000B18F0">
      <w:pPr>
        <w:pStyle w:val="a4"/>
        <w:spacing w:after="0" w:line="240" w:lineRule="auto"/>
        <w:ind w:left="0" w:firstLine="708"/>
        <w:jc w:val="both"/>
      </w:pPr>
    </w:p>
    <w:sectPr w:rsidR="00B95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59D"/>
    <w:multiLevelType w:val="multilevel"/>
    <w:tmpl w:val="A08E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D7"/>
    <w:rsid w:val="000B18F0"/>
    <w:rsid w:val="00125D9A"/>
    <w:rsid w:val="002246FD"/>
    <w:rsid w:val="002954BB"/>
    <w:rsid w:val="0060514D"/>
    <w:rsid w:val="008C3FED"/>
    <w:rsid w:val="00AA280A"/>
    <w:rsid w:val="00B95D4A"/>
    <w:rsid w:val="00F01FF6"/>
    <w:rsid w:val="00F8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BB"/>
    <w:pPr>
      <w:spacing w:after="0" w:line="240" w:lineRule="auto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8F0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0B18F0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FontStyle40">
    <w:name w:val="Font Style40"/>
    <w:rsid w:val="002246FD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BB"/>
    <w:pPr>
      <w:spacing w:after="0" w:line="240" w:lineRule="auto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8F0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0B18F0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FontStyle40">
    <w:name w:val="Font Style40"/>
    <w:rsid w:val="002246F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2016-01-16T14:14:00Z</dcterms:created>
  <dcterms:modified xsi:type="dcterms:W3CDTF">2016-02-13T13:04:00Z</dcterms:modified>
</cp:coreProperties>
</file>