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23" w:rsidRDefault="00B34A23" w:rsidP="00B34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23">
        <w:rPr>
          <w:rFonts w:ascii="Times New Roman" w:hAnsi="Times New Roman" w:cs="Times New Roman"/>
          <w:b/>
          <w:sz w:val="28"/>
          <w:szCs w:val="28"/>
        </w:rPr>
        <w:t>Консультация на тему: «Особенности формирования опыта коммуникативного взаимодействия у старших дошкольников с тяж</w:t>
      </w:r>
      <w:r>
        <w:rPr>
          <w:rFonts w:ascii="Times New Roman" w:hAnsi="Times New Roman" w:cs="Times New Roman"/>
          <w:b/>
          <w:sz w:val="28"/>
          <w:szCs w:val="28"/>
        </w:rPr>
        <w:t>елым нарушением речи».</w:t>
      </w:r>
      <w:bookmarkStart w:id="0" w:name="_GoBack"/>
      <w:bookmarkEnd w:id="0"/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Цель:  расширить представления педагогов о понятии и составляющих компонентах опыта коммуникативного взаимодействия со сверстниками.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Рассматривая вопрос о формировании опыта коммуникативного взаимодействия старших дошкольников с заиканием, мы обращаемся к анализу научной литературы по проблеме межличностного общения, которая помогает ответить на вопрос: что должен знать, проявлять в своем поведении субъект общения, чтобы взаимодействие с другими людьми было успешным; какие методы и приемы способствуют развитию данных качеств.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Понятие «коммуникативное взаимодействие» рассматривается как процесс осуществления коммуникативного влияния в общении. Представляя собой встречную активность коммуникаторов по осуществлению взаимовлияний коммуникативными средствами, коммуникативное взаимодействие выступает важным фактором организационно-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интеракционной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активности в общении.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Г.М.Андреева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 считает, что общение - это как определенная сторона деятельности, так и особый вид деятельности. Она выделила в общении три взаимосвязанные стороны: коммуникативную (обмен информацией), интерактивную (организация взаимодействия) и перцептивную (процесс восприятия и установления взаимопонимания).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Общение - основное условие развития ребёнка,  важнейший фактор формирования личности, один из главных видов деятельности человека, устремлённый на познание и оценку самого себя через посредство других людей. В дошкольном детстве впервые возникает деятельность, свободная от влияния взрослых - взаимодействие со 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>сверстниками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Таким образом, мы выделяем ряд особенностей характерных для взаимодействия старших дошкольников со сверстниками: эмоциональная насыщенность, нестандартность и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нерегламентированность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контактов, преобладание инициативных действий над ответными, изменение содержания потребности в общении. Появляется потребность в сотрудничестве, в признании и уважении сверстника, способность к взаимопомощи, потребность в самоопределении, доброжелательном внимании, во взаимопонимании и сопереживании. Появляются первые ростки дружбы.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Барсуковой Л. А., определяет опыт коммуникативного взаимодействия как совокупность усвоенных знаний, умений, навыков в процессе практики коммуникативного взаимодействия, а также эмоциональное отношение к этому процессу.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lastRenderedPageBreak/>
        <w:t xml:space="preserve"> В структуре опыта коммуникативного взаимодействия данный автор, выделяет три компонента: когнитивный (отражающий приобретение теоретического опыта),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(отражающий приобретение практического опыта) и эмоциональный (отражающий аффективную сторону данного процесса).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Когнитивный компонент опыта коммуникативного взаимодействия  рассматривается как социальный интеллект, подразумевая под этим устойчивую способность понимать самого себя, а также других людей, их взаимоотношения и прогнозировать межличностные события. 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Поведенческий компонент опыта коммуникативного взаимодействия характеризуется эмоционально-психологическими проявлениями в действиях и поступках при общении с людьми, включает в себя  свободное владение вербальными и невербальными средствами коммуникативного поведения. 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Эмоциональный компонент опыта коммуникативного взаимодействия - эмоционально-психологические характеристики личности, проявляющиеся в чувствах, убеждениях, аффектах, оценочных суждениях, мотивах и потребностях. 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Петрушин С.В.  наиболее важными составляющими эмоционального компонента выделяет опыт разнообразного общения, позитивную самооценку и настрой на партнера по общению.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Процесс совершенствования ОКВ у детей старшего дошкольного возраста тесно взаимосвязан с общим развитием личности. 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Л.С. Выготский  и его последователи считают, что источник развития лежит не внутри, а вне ребенка, в продуктах материальной и духовной культуры, которая раскрывается каждому ребенку взрослым человеком  в процессе общения и специально организованной  совместной деятельности. 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Процесс совершенствования ОКВ у детей старшего дошкольного возраста тесно взаимосвязан с общим развитием личности. Приобретение опыта  коммуникативного взаимодействия  происходит не только на основе непосредственного участия в актах коммуникативного взаимодействия с другими людьми. Из литературы, театра, кино ребенок получает  сведения о характере коммуникативных ситуаций, проблемах межличностного взаимодействия и способах их решения. Но даже в условиях общественной стабильности значительное число людей оказываются социально неадекватными. Причины лежат в неблагоприятных условиях социализации  в семье, в дошкольном учреждении, в школе.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В дошкольном возрасте ведущая деятельность - игровая, поэтому изучение результатов научно-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педагогичеких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исследований привело к выводу, что среди выделенных учеными игровых методов, используемых для подготовки дошкольников к усвоению опыта коммуникативного взаимодействия,  </w:t>
      </w:r>
      <w:r w:rsidRPr="00B34A23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результативными являются  </w:t>
      </w:r>
      <w:r w:rsidRPr="00B34A23">
        <w:rPr>
          <w:rFonts w:ascii="Times New Roman" w:hAnsi="Times New Roman" w:cs="Times New Roman"/>
          <w:i/>
          <w:sz w:val="28"/>
          <w:szCs w:val="28"/>
        </w:rPr>
        <w:t xml:space="preserve">ролевые, хороводные, имитационные и психотехнические игры, </w:t>
      </w:r>
      <w:r w:rsidRPr="00B34A2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4A23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</w:rPr>
        <w:t>сказкотерапии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>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М.С.Каган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определяет игру как «материальное проявление общения людей, разновидность практически-духовной формы межличностного общения». Активное использование игры в формировании опыта коммуникативного взаимодействия определяется, как считает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Н.П.Аникеева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, наличием в ней таких характеристик, как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>, рефлексия, а также ее психотерапевтическими функциями: она может изменить отношение человека к себе и другим, его психическое самочувствие, социальный статус, способы общения в коллективе.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Сюжетно-ролевая игра определяет всестороннее развитие личности ребенка и создает зону ближайшего развития. </w:t>
      </w:r>
      <w:r w:rsidRPr="00B34A23">
        <w:rPr>
          <w:rFonts w:ascii="Times New Roman" w:hAnsi="Times New Roman" w:cs="Times New Roman"/>
          <w:i/>
          <w:sz w:val="28"/>
          <w:szCs w:val="28"/>
        </w:rPr>
        <w:t>Сюжетно-ролевые игры</w:t>
      </w:r>
      <w:r w:rsidRPr="00B34A23">
        <w:rPr>
          <w:rFonts w:ascii="Times New Roman" w:hAnsi="Times New Roman" w:cs="Times New Roman"/>
          <w:sz w:val="28"/>
          <w:szCs w:val="28"/>
        </w:rPr>
        <w:t xml:space="preserve"> являются одним из методов формирования опыта коммуникативного взаимодействия со сверстниками у детей старшего дошкольного возраста. Суть ролевых игр состоит в импровизированном разыгрывании их участниками заданной проблемной ситуации, в ходе которой они используют различные социальные роли персонажей. 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Основные положения метода ролевых игр представлены в работах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Н.Н.Богомоловой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Добровича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В.Л.Леви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и другие. Опыт проведения ролевых игр позволил исследователям прийти к заключению, что ролевая игра создает ее участникам условия для того, чтобы они могли: а) уяснить нормы поведения и общения, а также собственные представления, чувства и мысли, связанные с той или иной ролью; б) развивать умение «входить» в положение других людей, лучше понимать их позиции и чувства, что непосредственно связано с социально-психологическими явлениями идентификации и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>; в) опробовать новые роли и формы общения в ситуациях, моделирующих реальную жизнь.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Для развития полноценного коммуникативного взаимодействия детей, для становления гуманных отношений между ними недостаточно простого наличия других детей и игрушек. Для возникновения этих важнейших способностей необходима правильная, целенаправленная организация детского взаимодействия.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В дошкольном возрасте возможны два пути, во-первых, </w:t>
      </w:r>
      <w:r w:rsidRPr="00B34A23">
        <w:rPr>
          <w:rFonts w:ascii="Times New Roman" w:hAnsi="Times New Roman" w:cs="Times New Roman"/>
          <w:i/>
          <w:sz w:val="28"/>
          <w:szCs w:val="28"/>
        </w:rPr>
        <w:t>это организация совместной деятельности детей; во-вторых, это формирование их субъектного взаимодействия.</w:t>
      </w:r>
      <w:r w:rsidRPr="00B34A23">
        <w:rPr>
          <w:rFonts w:ascii="Times New Roman" w:hAnsi="Times New Roman" w:cs="Times New Roman"/>
          <w:sz w:val="28"/>
          <w:szCs w:val="28"/>
        </w:rPr>
        <w:t xml:space="preserve"> Значительно более эффективным является второй путь, при котором взрослый налаживает отношения между детьми, привлекает их внимание к субъектным качествам друг друга: демонстрирует достоинства сверстника, ласково называет его по имени, хвалит партнера, предлагает повторить его действия. При таких воздействиях взрослого возрастает интерес детей друг к другу, появляются эмоционально окрашенные действия, адресованные сверстнику. Именно взрослый помогает </w:t>
      </w:r>
      <w:r w:rsidRPr="00B34A23">
        <w:rPr>
          <w:rFonts w:ascii="Times New Roman" w:hAnsi="Times New Roman" w:cs="Times New Roman"/>
          <w:sz w:val="28"/>
          <w:szCs w:val="28"/>
        </w:rPr>
        <w:lastRenderedPageBreak/>
        <w:t>ребенку «открыть» сверстника и увидеть в нем такое же существо, как он сам.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Однако что делать, если ребенок явно демонстрирует какие-либо проблемные формы отношения к сверстникам: если он обижает других, или постоянно обижается сам, или боится сверстников. Сразу следует сказать, что объяснения, как нужно себя вести, положительные примеры, а тем более наказания за неправильное отношение к сверстникам оказываются малоэффективными для дошкольников (впрочем, как и для взрослых). Дело в том, что отношение к другим выражает глубинные личностные качества человека, которые нельзя произвольно поменять по просьбе родителей. В то же время у дошкольников эти качества еще не являются жестко фиксированными и окончательно сложившимися. Поэтому на данном этапе можно преодолеть негативные тенденции, но делать это надо не требованиями и наказаниями, а </w:t>
      </w:r>
      <w:r w:rsidRPr="00B34A23">
        <w:rPr>
          <w:rFonts w:ascii="Times New Roman" w:hAnsi="Times New Roman" w:cs="Times New Roman"/>
          <w:i/>
          <w:sz w:val="28"/>
          <w:szCs w:val="28"/>
        </w:rPr>
        <w:t>организацией собственного опыта ребенка.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Очевидно, что гуманное отношение к другим основано на способности к сопереживанию, к сочувствию, которая проявляется в самых разных жизненных ситуациях. Значит, нужно формировать не только представления о должном поведении или коммуникативные навыки, но, прежде всего, развивать нравственные чувства, которые позволяют принимать и воспринимать чужие трудности и радости как свои. Наиболее распространенным методом развития социальных и нравственных чувств, считается осознание эмоциональных состояний, своеобразная рефлексия, обогащение словаря эмоций, овладение своеобразной «азбукой чувств». Основным методом развития таких состояний, как в отечественной, так и в зарубежной педагогике яв</w:t>
      </w:r>
      <w:r>
        <w:rPr>
          <w:rFonts w:ascii="Times New Roman" w:hAnsi="Times New Roman" w:cs="Times New Roman"/>
          <w:sz w:val="28"/>
          <w:szCs w:val="28"/>
        </w:rPr>
        <w:t xml:space="preserve">ляется осознание ребенком своих </w:t>
      </w:r>
      <w:r w:rsidRPr="00B34A23">
        <w:rPr>
          <w:rFonts w:ascii="Times New Roman" w:hAnsi="Times New Roman" w:cs="Times New Roman"/>
          <w:sz w:val="28"/>
          <w:szCs w:val="28"/>
        </w:rPr>
        <w:t>переживаний, познание себя и сравнение с другими. Формирование этих чувств, представлений, умений и навыков происходит при использовании метода беседы. С целью формирования у дошкольников теоретических знаний используются беседа. Детей учат рассказывать о собственных переживаниях, сравнивать свои качества с качествами других, распознавать и называть эмоции. Однако все эти приемы концентрируют внимание ребенка на самом себе, своих достоинствах и достижениях. Детей учат прислушиваться к себе, называть свои состояния и настроения, понимать свои качества и свои достоинства. Предполагается, что ребенок, уверенный в себе, хорошо понимающий свои переживания, легко может встать на позицию другого и разделить его переживания. Однако эти предположения не оправдываются. Ощущение и осознание своей боли (как физической, так и душевной) далеко не всегда приводит к сопереживанию боли других, а высокая оценка своих достоинств в большинстве случаев не способствует столь же высокой оценке других.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новых подходов к формированию отношений дошкольников. Основной стратегией этого формирования должно стать не только рефлексия своих переживаний и не только </w:t>
      </w:r>
      <w:r w:rsidRPr="00B34A23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своей самооценки, а, и напротив, снятие фиксации на 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>собственном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Я, за счет </w:t>
      </w:r>
      <w:r w:rsidRPr="00B34A23">
        <w:rPr>
          <w:rFonts w:ascii="Times New Roman" w:hAnsi="Times New Roman" w:cs="Times New Roman"/>
          <w:i/>
          <w:sz w:val="28"/>
          <w:szCs w:val="28"/>
        </w:rPr>
        <w:t xml:space="preserve">развития внимания к другому, </w:t>
      </w:r>
      <w:r w:rsidRPr="00B34A23">
        <w:rPr>
          <w:rFonts w:ascii="Times New Roman" w:hAnsi="Times New Roman" w:cs="Times New Roman"/>
          <w:sz w:val="28"/>
          <w:szCs w:val="28"/>
        </w:rPr>
        <w:t xml:space="preserve">чувства общности и сопричастности с ним,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</w:rPr>
        <w:t>децентрации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34A23">
        <w:rPr>
          <w:rFonts w:ascii="Times New Roman" w:hAnsi="Times New Roman" w:cs="Times New Roman"/>
          <w:sz w:val="28"/>
          <w:szCs w:val="28"/>
        </w:rPr>
        <w:t>Эти качества вырабатываются у ребенка в процессе подвижных хороводных игр.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Сверстник зачастую восприниматься не как равный партнер, а как конкурент и соперник. Все это порождает разобщенность между детьми, в то время как главной задачей воспитания является формирование общности и единства с другими. Стратегия воспитания должна предполагать отказ от конкуренции и, следовательно, оценки. Необходимо также отказаться от соревновательного начала в играх и занятиях. Часто многочисленные ссоры и конфликты возникают на почве обладания игрушками. В связи с этим на первых этапах формирования гуманных отношений следует по возможности отказаться от использования игрушек и предметов, чтобы максимально направить внимание ребенка на сверстников. Еще одним поводом для ссор и конфликтов детей является словесная агрессия (всевозможные «дразнилки», «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обзывалки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>» и т.д.). Поэтому развитие эмоционального компонента опыта коммуникативного взаимодействия должно свести к минимуму речевое взаимодействие детей. Вместо этого в качестве сре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>аимодействия можно использовать условные сигналы, выразительные движения, мимику, жесты.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Как метод формирования коммуникативных умений и навыков широко используют </w:t>
      </w:r>
      <w:r w:rsidRPr="00B34A23">
        <w:rPr>
          <w:rFonts w:ascii="Times New Roman" w:hAnsi="Times New Roman" w:cs="Times New Roman"/>
          <w:i/>
          <w:sz w:val="28"/>
          <w:szCs w:val="28"/>
        </w:rPr>
        <w:t>имитационные игры</w:t>
      </w:r>
      <w:r w:rsidRPr="00B34A23">
        <w:rPr>
          <w:rFonts w:ascii="Times New Roman" w:hAnsi="Times New Roman" w:cs="Times New Roman"/>
          <w:sz w:val="28"/>
          <w:szCs w:val="28"/>
        </w:rPr>
        <w:t xml:space="preserve"> (Я.Н.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Бельчиков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В.М.Ефимов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В.Ф.Комаров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>). Анализируя работы исследователей имитационных игр, В.Ф. Комаров выделил такие их свойства,  как возможность манипулировать игрой с целью создания желаемых проблемных ситуаций; удовольствие, доставляемое игрой; возможность для дошкольников получить опыт принятия решений в условиях неопределенности; поощрение творческого поведения и воображения в реалистической ситуации.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Эффективным методом формирования опыта коммуникативного взаимодействия со сверстниками у детей старшего дошкольного возраста являются </w:t>
      </w:r>
      <w:r w:rsidRPr="00B34A23">
        <w:rPr>
          <w:rFonts w:ascii="Times New Roman" w:hAnsi="Times New Roman" w:cs="Times New Roman"/>
          <w:i/>
          <w:sz w:val="28"/>
          <w:szCs w:val="28"/>
        </w:rPr>
        <w:t>психотехнические игры</w:t>
      </w:r>
      <w:r w:rsidRPr="00B34A23">
        <w:rPr>
          <w:rFonts w:ascii="Times New Roman" w:hAnsi="Times New Roman" w:cs="Times New Roman"/>
          <w:sz w:val="28"/>
          <w:szCs w:val="28"/>
        </w:rPr>
        <w:t>. Суть их основывается на органической взаимосвязи эмоциональной и моторной сторон психики. Психотехнические игры рассматриваются как искусство ориентировки в психических явлениях и воздействиях на них в процессе игровых ситуаций. Игры этого типа позволяют решать такие задачи оптимизации межличностного общения, как уменьшение страха эмоционального контакта, увеличение доверия к себе и другим, чувствительности к нюансам общения.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 Еще один блок игровой деятельности, направленной на формирование у детей ОКВ, способности находить адекватные способы разрешения конфликтов, </w:t>
      </w:r>
      <w:r w:rsidRPr="00B34A23">
        <w:rPr>
          <w:rFonts w:ascii="Times New Roman" w:hAnsi="Times New Roman" w:cs="Times New Roman"/>
          <w:i/>
          <w:sz w:val="28"/>
          <w:szCs w:val="28"/>
        </w:rPr>
        <w:t>моделирование проблемных ситуаций</w:t>
      </w:r>
      <w:r w:rsidRPr="00B34A23">
        <w:rPr>
          <w:rFonts w:ascii="Times New Roman" w:hAnsi="Times New Roman" w:cs="Times New Roman"/>
          <w:sz w:val="28"/>
          <w:szCs w:val="28"/>
        </w:rPr>
        <w:t xml:space="preserve">. Игра может стать вспомогательным средством в развитии у ребенка умения разрешать проблемные ситуации. Это в первую очередь касается  специально </w:t>
      </w:r>
      <w:r w:rsidRPr="00B34A23">
        <w:rPr>
          <w:rFonts w:ascii="Times New Roman" w:hAnsi="Times New Roman" w:cs="Times New Roman"/>
          <w:sz w:val="28"/>
          <w:szCs w:val="28"/>
        </w:rPr>
        <w:lastRenderedPageBreak/>
        <w:t>разработанных игровых моделей и специально подобранных к ним  как игровых ситуаций, так ирреальных, имеющих место в группе.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 Метод применяется в работе с группой, подгруппой, парой и индивидуально с ребенком. При составлении содержания игровых ситуаций необходимо придерживаться определенных условий: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-игровые модели должны строиться в соответствии с интересами и возможностями детей, учитывать их социальный опыт, возрастные особенности;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- выстраивать надо лишь те ситуации, которые отвечают проблемам всей группы. Они должны включать моменты импровизации, альтернативные варианты разрешения проблем, возможность изменения составляющих в связи с неожиданным изменением условий;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-для выбора темы обсуждения лучше пользоваться ситуациями из жизни детской группы. С этой целью педагоги разрабатывают картотеки конфликтных ситуаций.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 Таким образом, у воспитателя будет возможность проанализировать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собственнуюпозицию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и действия при решении конфликтов между детьми.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Проблемные ситуации могут использоваться в совместной деятельности и иметь опосредованное воздействие. То есть, какая-либо проблема, имеющая место в данной группе детей, разыгрывается либо с использованием игрушек, либо самими детьми, но от лица игровых персонажей. Как вариант можно просто обсудить ту или иную ситуацию, но обязательно учитывая следующие принципы: доступность ситуации для понимания детей, реальность; незавершенность.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Решение проблемы - это своего рода творческий процесс, требующий предварительного анализа. Детям предлагается вначале проанализировать ситуацию и разрешить ее, объяснив свои действия. При этом важно не просто сделать выбор действия, а определить социальные позиции героев, их отношения. Естественно, что на этом этапе ребенок уже должен обладать представлениями об общечеловеческих ценностях, правилах поведения, уметь оценивать то или иное действие, предлагать возможный результат - иметь собственную позицию. Такое умение </w:t>
      </w:r>
      <w:r>
        <w:rPr>
          <w:rFonts w:ascii="Times New Roman" w:hAnsi="Times New Roman" w:cs="Times New Roman"/>
          <w:sz w:val="28"/>
          <w:szCs w:val="28"/>
        </w:rPr>
        <w:t xml:space="preserve">появляется у ребенка к старшему </w:t>
      </w:r>
      <w:r w:rsidRPr="00B34A23">
        <w:rPr>
          <w:rFonts w:ascii="Times New Roman" w:hAnsi="Times New Roman" w:cs="Times New Roman"/>
          <w:sz w:val="28"/>
          <w:szCs w:val="28"/>
        </w:rPr>
        <w:t>дошкольному возрасту. Стимулирующая помощь взрослого является обязательным условием при использовании метода проблемных ситуаций. Основная цель такой помощи - расширение границы представлений ребенка о нравственных качествах, социальных ролях, общепринятой практике человеческих отношений.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Кроме социально значимых ситуаций детям интересны сюжеты со сказочными героями. Следующий метод формирования опыта коммуникативного взаимодействия - </w:t>
      </w:r>
      <w:proofErr w:type="spellStart"/>
      <w:r w:rsidRPr="00B34A23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B34A23">
        <w:rPr>
          <w:rFonts w:ascii="Times New Roman" w:hAnsi="Times New Roman" w:cs="Times New Roman"/>
          <w:i/>
          <w:sz w:val="28"/>
          <w:szCs w:val="28"/>
        </w:rPr>
        <w:t>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A23">
        <w:rPr>
          <w:rFonts w:ascii="Times New Roman" w:hAnsi="Times New Roman" w:cs="Times New Roman"/>
          <w:sz w:val="28"/>
          <w:szCs w:val="28"/>
        </w:rPr>
        <w:lastRenderedPageBreak/>
        <w:t>Сказкотерапия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- естественная форма общения и передачи опыта, органичная система воспитания новых поколений.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- лечение сказками, при котором происходит совместное с клиентом открытие тех знаний, которые живут в душе и являются в данный момент психотерапевтическими</w:t>
      </w:r>
      <w:proofErr w:type="gramStart"/>
      <w:r w:rsidRPr="00B34A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Это процесс поиска смысла, расшифровки знаний о мире и системе взаимоотношений в нем. Если рассматривать сказку с различных позиций, на разных уровнях, оказывается, что сказочные истории содержат информацию о динамике жизненных процессов. В сказке можно найти полный перечень человеческих проблем и образные способы их решения.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23">
        <w:rPr>
          <w:rFonts w:ascii="Times New Roman" w:hAnsi="Times New Roman" w:cs="Times New Roman"/>
          <w:sz w:val="28"/>
          <w:szCs w:val="28"/>
        </w:rPr>
        <w:t>Слушая сказки в детстве, человек накапливает в бессознательном некий символический «банк жизненных ситуаций».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Этот «банк» может быть активизирован в случае необходимости, процесс образования связи между сказочными  событиями и поведением в реальной жизни. Это процесс переноса сказочных смыслов в реальность. И если взрослые не просто читают детям сказки, но и совместно размышляют над ними, то начинает работать принцип осознания взаимосвязи смысла сказочной ситуации, процесс активизации ресурсов, потенциала личности, возможность поверить в свои силы.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- это еще и терапия средой, особой сказочной обстановкой, в которой могут появиться потенциальные частности  личности, нечто нереализованное, может материализоваться мечта; главное, с ней появляется чувство защищенности.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люди занимались всегда.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Сегодня мы выделяем четыре этапа в развитии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. Ни один из выделенных этапов не заканчивался, уступая место новому. Каждый этап стал отправной точкой нового процесса. 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Первый этап - устное народное творчество. Его начало затеряно в глубине веков, но процесс устного твор</w:t>
      </w:r>
      <w:r>
        <w:rPr>
          <w:rFonts w:ascii="Times New Roman" w:hAnsi="Times New Roman" w:cs="Times New Roman"/>
          <w:sz w:val="28"/>
          <w:szCs w:val="28"/>
        </w:rPr>
        <w:t xml:space="preserve">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продолжается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Второй этап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- собирание и исследование сказок и мифов. Исследование мифов и сказок в глубинном психологическом аспекте. Терминология психоанализа основана на мифах. Процесс познания скрытого смысла сказок и мифов продолжается поныне. 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>Третий этап - психотехнический. Современные психотехнические подходы применяют сказку как технику, как повод для психодиагностики, коррекции и развития личности.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23">
        <w:rPr>
          <w:rFonts w:ascii="Times New Roman" w:hAnsi="Times New Roman" w:cs="Times New Roman"/>
          <w:sz w:val="28"/>
          <w:szCs w:val="28"/>
        </w:rPr>
        <w:t xml:space="preserve">Четвертый этап - интегративный. Он связан с формированием концепции комплексной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, с духовным подходом к сказкам, с пониманием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>, органичной человеческому восприятию воспитательной системы, проверенной многими поколениями наших предков.</w:t>
      </w:r>
    </w:p>
    <w:p w:rsidR="00B34A23" w:rsidRPr="00B34A23" w:rsidRDefault="00B34A23" w:rsidP="00B34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23">
        <w:rPr>
          <w:rFonts w:ascii="Times New Roman" w:hAnsi="Times New Roman" w:cs="Times New Roman"/>
          <w:sz w:val="28"/>
          <w:szCs w:val="28"/>
        </w:rPr>
        <w:lastRenderedPageBreak/>
        <w:t>Таким образом, рассматривая проблему формирования ОКВ со сверстниками у старших дошкольников, мы сделали следующие выводы: в дошкольном возрасте ведущая деятельность - игровая, поэтому изучение научно-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педагогичеких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 xml:space="preserve"> исследований привело к выводу, что среди выделенных учеными игровых методов, используемых для подготовки дошкольников к усвоению опыта коммуникативного взаимодействия,  наиболее результативными являются ролевые, имитационные, психотехнические игры, а также моделирование проблемных ситуаций, метод игровых проектов, метод беседы</w:t>
      </w:r>
      <w:proofErr w:type="gramEnd"/>
      <w:r w:rsidRPr="00B34A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4A2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34A23">
        <w:rPr>
          <w:rFonts w:ascii="Times New Roman" w:hAnsi="Times New Roman" w:cs="Times New Roman"/>
          <w:sz w:val="28"/>
          <w:szCs w:val="28"/>
        </w:rPr>
        <w:t>.</w:t>
      </w:r>
    </w:p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B34A23" w:rsidRPr="00B34A23" w:rsidRDefault="00B34A23" w:rsidP="00B34A23"/>
    <w:p w:rsidR="00D434BF" w:rsidRDefault="00D434BF"/>
    <w:sectPr w:rsidR="00D4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B"/>
    <w:rsid w:val="00B34A23"/>
    <w:rsid w:val="00D434BF"/>
    <w:rsid w:val="00E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2747</Words>
  <Characters>15658</Characters>
  <Application>Microsoft Office Word</Application>
  <DocSecurity>0</DocSecurity>
  <Lines>130</Lines>
  <Paragraphs>36</Paragraphs>
  <ScaleCrop>false</ScaleCrop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2016-02-08T13:59:00Z</dcterms:created>
  <dcterms:modified xsi:type="dcterms:W3CDTF">2016-02-08T14:01:00Z</dcterms:modified>
</cp:coreProperties>
</file>