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ans-serif" w:cs="Times New Roman"/>
          <w:i w:val="0"/>
          <w:caps w:val="0"/>
          <w:color w:val="000000"/>
          <w:spacing w:val="0"/>
          <w:sz w:val="28"/>
          <w:szCs w:val="28"/>
          <w:shd w:val="clear" w:fill="FFFFFF"/>
        </w:rPr>
      </w:pPr>
      <w:r>
        <w:rPr>
          <w:rFonts w:hint="default" w:ascii="Times New Roman" w:hAnsi="Times New Roman" w:eastAsia="sans-serif" w:cs="Times New Roman"/>
          <w:i w:val="0"/>
          <w:caps w:val="0"/>
          <w:color w:val="000000"/>
          <w:spacing w:val="0"/>
          <w:sz w:val="28"/>
          <w:szCs w:val="28"/>
          <w:shd w:val="clear" w:fill="FFFFFF"/>
        </w:rPr>
        <w:t>My project and renovation for my future profession doing.</w:t>
      </w:r>
    </w:p>
    <w:p>
      <w:pPr>
        <w:jc w:val="both"/>
        <w:rPr>
          <w:rFonts w:hint="default" w:ascii="Times New Roman" w:hAnsi="Times New Roman" w:eastAsia="sans-serif" w:cs="Times New Roman"/>
          <w:i w:val="0"/>
          <w:caps w:val="0"/>
          <w:color w:val="000000"/>
          <w:spacing w:val="0"/>
          <w:sz w:val="28"/>
          <w:szCs w:val="28"/>
          <w:shd w:val="clear" w:fill="FFFFFF"/>
        </w:rPr>
      </w:pPr>
      <w:r>
        <w:rPr>
          <w:rFonts w:hint="default" w:ascii="Times New Roman" w:hAnsi="Times New Roman" w:eastAsia="sans-serif" w:cs="Times New Roman"/>
          <w:i w:val="0"/>
          <w:caps w:val="0"/>
          <w:color w:val="000000"/>
          <w:spacing w:val="0"/>
          <w:sz w:val="28"/>
          <w:szCs w:val="28"/>
          <w:shd w:val="clear" w:fill="FFFFFF"/>
        </w:rPr>
        <w:br w:type="textWrapping"/>
      </w:r>
      <w:r>
        <w:rPr>
          <w:rFonts w:hint="default" w:ascii="Times New Roman" w:hAnsi="Times New Roman" w:eastAsia="sans-serif" w:cs="Times New Roman"/>
          <w:i w:val="0"/>
          <w:caps w:val="0"/>
          <w:color w:val="000000"/>
          <w:spacing w:val="0"/>
          <w:sz w:val="28"/>
          <w:szCs w:val="28"/>
          <w:shd w:val="clear" w:fill="FFFFFF"/>
        </w:rPr>
        <w:t>In modern world, more then every, with the advent new technologies, increasing need to think about how we manage Earth resources, how we use and where using. Main question is: “Is it expedient?”</w:t>
      </w:r>
    </w:p>
    <w:p>
      <w:pPr>
        <w:jc w:val="both"/>
        <w:rPr>
          <w:rFonts w:hint="default" w:ascii="Times New Roman" w:hAnsi="Times New Roman" w:cs="Times New Roman"/>
          <w:sz w:val="28"/>
          <w:szCs w:val="28"/>
          <w:lang w:val="en-US"/>
        </w:rPr>
      </w:pPr>
      <w:r>
        <w:rPr>
          <w:rFonts w:hint="default" w:ascii="Times New Roman" w:hAnsi="Times New Roman" w:eastAsia="sans-serif" w:cs="Times New Roman"/>
          <w:i w:val="0"/>
          <w:caps w:val="0"/>
          <w:color w:val="000000"/>
          <w:spacing w:val="0"/>
          <w:sz w:val="28"/>
          <w:szCs w:val="28"/>
          <w:shd w:val="clear" w:fill="FFFFFF"/>
        </w:rPr>
        <w:br w:type="textWrapping"/>
      </w:r>
      <w:r>
        <w:rPr>
          <w:rFonts w:hint="default" w:ascii="Times New Roman" w:hAnsi="Times New Roman" w:eastAsia="sans-serif" w:cs="Times New Roman"/>
          <w:i w:val="0"/>
          <w:caps w:val="0"/>
          <w:color w:val="000000"/>
          <w:spacing w:val="0"/>
          <w:sz w:val="28"/>
          <w:szCs w:val="28"/>
          <w:shd w:val="clear" w:fill="FFFFFF"/>
        </w:rPr>
        <w:t>Ecological situation is pickle now. Water resource full of waste products and trash, in air has smog from factory, land filled with dump, forests are burned and uncontrollably cut down trees. All of that influenced not only for people but are for animals, plants and small organisms which comprise in ecological system.</w:t>
      </w:r>
      <w:r>
        <w:rPr>
          <w:rFonts w:hint="default" w:ascii="Times New Roman" w:hAnsi="Times New Roman" w:eastAsia="sans-serif" w:cs="Times New Roman"/>
          <w:i w:val="0"/>
          <w:caps w:val="0"/>
          <w:color w:val="000000"/>
          <w:spacing w:val="0"/>
          <w:sz w:val="28"/>
          <w:szCs w:val="28"/>
          <w:shd w:val="clear" w:fill="FFFFFF"/>
        </w:rPr>
        <w:br w:type="textWrapping"/>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Now ecology is increasingly discussed not only in the media, ordinary people are also starting to talk about consumption standards: they talk about environmental issues in schools and institutes. Since people began to understand that there are places that are more difficult to restore every year. Therefore, if we begin to gradually introduce technologies that are not only in demand at present, but which will not do as much harm as now, then the situation should change. Based on this, we can understand that there is a need for a real perception of what is happening with the ecosystem, how to help it, how to slow down the process, and how to think through our future. We need to give the future to our descendants, because otherwise they just may not see this future.</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For my future profession as an architect, I would like to emphasize environmental friendliness in subsequent projects to create less energy-intensive consumption and an environmentally friendly society in the future. I mean not only the usesing of natural materials, the approach to design and construction should be ecological: to build additional buildings according to real need (if the city has an empty building in which no one is going to do anything, you can use it, in extreme cases - demolish if it has serious damage and in its place to build an environmentally friendly building that will stand still for a long time).</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Architecture for ecology is important like constantly evolving and supplemented by new directions: visual ecology; the use of permaculture (permanent agriculture) in architecture; the use of natural technologies that do not require energy consumption in ventilation and lighting. Landscaping and greening as a necessary elements of modern green architecture will has an increasing impact on the appearance of buildings and engineering structures.</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As the purity of the urban environment is maintained, there will be increasing opportunities for the use of permaculture, which significantly improves the appearance of buildings. Architectural and environmental solutions of buildings and engineering structures will develop in the direction of supporting wildlife, which will improve the quality of the environment provided to humans. One of the interesting directions may be supporting biodiversity, including providing conditions for the existence of small birds and animals in the city.</w:t>
      </w:r>
    </w:p>
    <w:p>
      <w:pPr>
        <w:jc w:val="both"/>
        <w:rPr>
          <w:rFonts w:hint="default" w:ascii="Times New Roman" w:hAnsi="Times New Roman" w:cs="Times New Roman"/>
          <w:sz w:val="28"/>
          <w:szCs w:val="28"/>
          <w:lang w:val="en-US"/>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Ecology is a crucial aspect of life at the moment of our existence. It affects the health of humans, animals, the state of air, water and the entire surrounding system in which we live. That is why already now it is necessary to take the first steps towards solving environmental problems: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1. Environmentally friendly building materials.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 The right ways to dispose of waste.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3. A heating (cooling) system that is comfortable and healthy for a person using radiating surfaces that transfer heat directly to a person through waves, without preheating the air.</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4. Energy saving due to "warm" walls, that is, walls that are properly and well insulated.</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5. Interior decoration of buildings and houses with clay plaster, wood, linoleum made from natural materials. This finish provides sufficient humidity in the room (about 50 percent), which is necessary for the health of the human respiratory tract.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6. The creation of supply and exhaust ventilation, providing a constant flow of clean air without the effect of draft.</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7. Rational design, compact forms, the correct location of light and heat transmission surfaces.</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At first look it may seem too little, and this approach will not help - "a drop in the bucket." But what is the bucket if not a lot of drops? Even small steps will bring us closer to solving the world problem. This is what should inspire and motivate people.</w:t>
      </w: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My discovery is the motivation of people who come up with new inventions for collecting garbage in the ocean, people who have implemented separate collection of garbage, people who are doing in ecological activism.</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D136F"/>
    <w:rsid w:val="728D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2020-03-19T17:04:00Z</dcterms:created>
  <dc:creator>Анастасия</dc:creator>
  <cp:lastModifiedBy>Анастасия</cp:lastModifiedBy>
  <dcterms:modified xsi:type="dcterms:W3CDTF">2020-03-19T18:01:08Z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