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9D" w:rsidRPr="00B66E2E" w:rsidRDefault="00A45713" w:rsidP="000A63BE">
      <w:pPr>
        <w:pBdr>
          <w:bottom w:val="single" w:sz="6" w:space="0" w:color="D6DDB9"/>
        </w:pBdr>
        <w:shd w:val="clear" w:color="auto" w:fill="FFFFFF"/>
        <w:spacing w:after="120"/>
        <w:ind w:left="302" w:hanging="302"/>
        <w:jc w:val="center"/>
        <w:outlineLvl w:val="0"/>
        <w:rPr>
          <w:rFonts w:eastAsia="Times New Roman" w:cstheme="minorHAnsi"/>
          <w:color w:val="000000"/>
          <w:kern w:val="36"/>
          <w:sz w:val="40"/>
          <w:szCs w:val="40"/>
          <w:lang w:eastAsia="ru-RU"/>
        </w:rPr>
      </w:pPr>
      <w:r w:rsidRPr="00A45713">
        <w:rPr>
          <w:rFonts w:eastAsia="Times New Roman" w:cstheme="minorHAnsi"/>
          <w:color w:val="000000"/>
          <w:kern w:val="36"/>
          <w:sz w:val="40"/>
          <w:szCs w:val="40"/>
          <w:lang w:eastAsia="ru-RU"/>
        </w:rPr>
        <w:t>Формирование привычки  здорового образа жизни у детей дошкольного возраста.</w:t>
      </w:r>
    </w:p>
    <w:p w:rsidR="00C06D7F" w:rsidRPr="00B66E2E" w:rsidRDefault="00D2309D" w:rsidP="000A63BE">
      <w:pPr>
        <w:pBdr>
          <w:bottom w:val="single" w:sz="6" w:space="0" w:color="D6DDB9"/>
        </w:pBdr>
        <w:shd w:val="clear" w:color="auto" w:fill="FFFFFF"/>
        <w:spacing w:after="120"/>
        <w:ind w:left="302" w:hanging="302"/>
        <w:jc w:val="center"/>
        <w:outlineLvl w:val="0"/>
        <w:rPr>
          <w:rFonts w:eastAsia="Times New Roman" w:cstheme="minorHAnsi"/>
          <w:color w:val="000000"/>
          <w:kern w:val="36"/>
          <w:sz w:val="40"/>
          <w:szCs w:val="40"/>
          <w:lang w:eastAsia="ru-RU"/>
        </w:rPr>
      </w:pPr>
      <w:r w:rsidRPr="00D2309D">
        <w:rPr>
          <w:rFonts w:eastAsia="Times New Roman" w:cstheme="minorHAnsi"/>
          <w:b/>
          <w:bCs/>
          <w:i/>
          <w:iCs/>
          <w:color w:val="000000"/>
          <w:kern w:val="36"/>
          <w:sz w:val="40"/>
          <w:szCs w:val="40"/>
          <w:lang w:eastAsia="ru-RU"/>
        </w:rPr>
        <w:t>«Забота о здоровье — 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  <w:r w:rsidRPr="00D2309D">
        <w:rPr>
          <w:rFonts w:eastAsia="Times New Roman" w:cstheme="minorHAnsi"/>
          <w:b/>
          <w:bCs/>
          <w:i/>
          <w:iCs/>
          <w:color w:val="000000"/>
          <w:kern w:val="36"/>
          <w:sz w:val="40"/>
          <w:szCs w:val="40"/>
          <w:lang w:eastAsia="ru-RU"/>
        </w:rPr>
        <w:br/>
        <w:t xml:space="preserve">                                                  В.А.  Сухомлинский.</w:t>
      </w:r>
    </w:p>
    <w:p w:rsidR="000A63BE" w:rsidRPr="000A63BE" w:rsidRDefault="000A63BE" w:rsidP="000A63BE">
      <w:pPr>
        <w:pBdr>
          <w:bottom w:val="single" w:sz="6" w:space="0" w:color="D6DDB9"/>
        </w:pBdr>
        <w:shd w:val="clear" w:color="auto" w:fill="FFFFFF"/>
        <w:spacing w:after="120"/>
        <w:ind w:left="302" w:hanging="302"/>
        <w:jc w:val="center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ru-RU"/>
        </w:rPr>
      </w:pPr>
    </w:p>
    <w:p w:rsidR="00ED7FBF" w:rsidRDefault="000A63BE" w:rsidP="000A63BE">
      <w:pPr>
        <w:pBdr>
          <w:bottom w:val="single" w:sz="6" w:space="0" w:color="D6DDB9"/>
        </w:pBdr>
        <w:shd w:val="clear" w:color="auto" w:fill="FFFFFF"/>
        <w:spacing w:after="120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ru-RU"/>
        </w:rPr>
      </w:pPr>
      <w:r>
        <w:rPr>
          <w:rFonts w:eastAsia="Times New Roman" w:cstheme="minorHAnsi"/>
          <w:color w:val="000000"/>
          <w:kern w:val="36"/>
          <w:sz w:val="36"/>
          <w:szCs w:val="36"/>
          <w:lang w:eastAsia="ru-RU"/>
        </w:rPr>
        <w:t xml:space="preserve">  </w:t>
      </w:r>
      <w:r w:rsidR="00C228D0">
        <w:rPr>
          <w:rFonts w:eastAsia="Times New Roman" w:cstheme="minorHAnsi"/>
          <w:color w:val="000000"/>
          <w:kern w:val="36"/>
          <w:sz w:val="36"/>
          <w:szCs w:val="36"/>
          <w:lang w:eastAsia="ru-RU"/>
        </w:rPr>
        <w:t xml:space="preserve">    </w:t>
      </w:r>
      <w:r>
        <w:rPr>
          <w:rFonts w:eastAsia="Times New Roman" w:cstheme="minorHAnsi"/>
          <w:color w:val="000000"/>
          <w:kern w:val="36"/>
          <w:sz w:val="36"/>
          <w:szCs w:val="36"/>
          <w:lang w:eastAsia="ru-RU"/>
        </w:rPr>
        <w:t xml:space="preserve"> </w:t>
      </w:r>
      <w:r w:rsidR="00ED7FBF" w:rsidRPr="00ED7FBF">
        <w:rPr>
          <w:rFonts w:eastAsia="Times New Roman" w:cstheme="minorHAnsi"/>
          <w:b/>
          <w:bCs/>
          <w:i/>
          <w:iCs/>
          <w:color w:val="000000"/>
          <w:kern w:val="36"/>
          <w:sz w:val="36"/>
          <w:szCs w:val="36"/>
          <w:lang w:eastAsia="ru-RU"/>
        </w:rPr>
        <w:t>Цель</w:t>
      </w:r>
      <w:r w:rsidR="00ED7FBF">
        <w:rPr>
          <w:rFonts w:eastAsia="Times New Roman" w:cstheme="minorHAnsi"/>
          <w:color w:val="000000"/>
          <w:kern w:val="36"/>
          <w:sz w:val="36"/>
          <w:szCs w:val="36"/>
          <w:lang w:eastAsia="ru-RU"/>
        </w:rPr>
        <w:t> </w:t>
      </w:r>
      <w:r w:rsidR="00ED7FBF" w:rsidRPr="00ED7FBF">
        <w:rPr>
          <w:rFonts w:eastAsia="Times New Roman" w:cstheme="minorHAnsi"/>
          <w:color w:val="000000"/>
          <w:kern w:val="36"/>
          <w:sz w:val="36"/>
          <w:szCs w:val="36"/>
          <w:lang w:eastAsia="ru-RU"/>
        </w:rPr>
        <w:t xml:space="preserve"> – сформировать у де</w:t>
      </w:r>
      <w:r w:rsidR="00B66E2E">
        <w:rPr>
          <w:rFonts w:eastAsia="Times New Roman" w:cstheme="minorHAnsi"/>
          <w:color w:val="000000"/>
          <w:kern w:val="36"/>
          <w:sz w:val="36"/>
          <w:szCs w:val="36"/>
          <w:lang w:eastAsia="ru-RU"/>
        </w:rPr>
        <w:t xml:space="preserve">тей осознанное отношение </w:t>
      </w:r>
      <w:r w:rsidR="00ED7FBF" w:rsidRPr="00ED7FBF">
        <w:rPr>
          <w:rFonts w:eastAsia="Times New Roman" w:cstheme="minorHAnsi"/>
          <w:color w:val="000000"/>
          <w:kern w:val="36"/>
          <w:sz w:val="36"/>
          <w:szCs w:val="36"/>
          <w:lang w:eastAsia="ru-RU"/>
        </w:rPr>
        <w:t xml:space="preserve"> к здоровью и жизни, накопление знаний о здоровье и развитие умений оберегать его.</w:t>
      </w:r>
    </w:p>
    <w:p w:rsidR="00ED7FBF" w:rsidRDefault="00ED7FBF" w:rsidP="000A63BE">
      <w:pPr>
        <w:pBdr>
          <w:bottom w:val="single" w:sz="6" w:space="0" w:color="D6DDB9"/>
        </w:pBdr>
        <w:shd w:val="clear" w:color="auto" w:fill="FFFFFF"/>
        <w:spacing w:after="120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ru-RU"/>
        </w:rPr>
      </w:pPr>
    </w:p>
    <w:p w:rsidR="000A63BE" w:rsidRPr="000A63BE" w:rsidRDefault="000A63BE" w:rsidP="00C228D0">
      <w:pPr>
        <w:pBdr>
          <w:bottom w:val="single" w:sz="6" w:space="0" w:color="D6DDB9"/>
        </w:pBdr>
        <w:shd w:val="clear" w:color="auto" w:fill="FFFFFF"/>
        <w:spacing w:after="120"/>
        <w:outlineLvl w:val="0"/>
        <w:rPr>
          <w:rFonts w:cstheme="minorHAnsi"/>
          <w:color w:val="111111"/>
          <w:kern w:val="36"/>
          <w:sz w:val="32"/>
          <w:szCs w:val="32"/>
        </w:rPr>
      </w:pPr>
      <w:r>
        <w:rPr>
          <w:rFonts w:eastAsia="Times New Roman" w:cstheme="minorHAnsi"/>
          <w:color w:val="000000"/>
          <w:kern w:val="36"/>
          <w:sz w:val="36"/>
          <w:szCs w:val="36"/>
          <w:lang w:eastAsia="ru-RU"/>
        </w:rPr>
        <w:t xml:space="preserve"> </w:t>
      </w:r>
      <w:r w:rsidR="008831B7" w:rsidRPr="000A63BE">
        <w:rPr>
          <w:rFonts w:eastAsia="Times New Roman" w:cstheme="minorHAnsi"/>
          <w:color w:val="000000"/>
          <w:kern w:val="36"/>
          <w:sz w:val="32"/>
          <w:szCs w:val="32"/>
          <w:lang w:eastAsia="ru-RU"/>
        </w:rPr>
        <w:t> </w:t>
      </w:r>
      <w:r w:rsidR="008831B7" w:rsidRPr="000A63BE">
        <w:rPr>
          <w:rFonts w:eastAsia="Times New Roman" w:cstheme="minorHAnsi"/>
          <w:b/>
          <w:bCs/>
          <w:color w:val="111111"/>
          <w:kern w:val="36"/>
          <w:sz w:val="32"/>
          <w:szCs w:val="32"/>
          <w:lang w:eastAsia="ru-RU"/>
        </w:rPr>
        <w:t>Здоровье</w:t>
      </w:r>
      <w:r w:rsidR="008831B7" w:rsidRPr="000A63BE">
        <w:rPr>
          <w:rFonts w:eastAsia="Times New Roman" w:cstheme="minorHAnsi"/>
          <w:color w:val="111111"/>
          <w:kern w:val="36"/>
          <w:sz w:val="32"/>
          <w:szCs w:val="32"/>
          <w:lang w:eastAsia="ru-RU"/>
        </w:rPr>
        <w:t xml:space="preserve"> ребёнка с первых дней жизни зависит от условий, которые его окружают, поэтому важно, чтобы родители были педагогически грамотными и осознавали </w:t>
      </w:r>
    </w:p>
    <w:p w:rsidR="008831B7" w:rsidRPr="000A63BE" w:rsidRDefault="008831B7" w:rsidP="00C228D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02" w:hanging="302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ru-RU"/>
        </w:rPr>
      </w:pPr>
      <w:r w:rsidRPr="000A63BE">
        <w:rPr>
          <w:rFonts w:eastAsia="Times New Roman" w:cstheme="minorHAnsi"/>
          <w:color w:val="111111"/>
          <w:kern w:val="36"/>
          <w:sz w:val="32"/>
          <w:szCs w:val="32"/>
          <w:lang w:eastAsia="ru-RU"/>
        </w:rPr>
        <w:t>полноту ответственности, которая на них лежит. Часто ценностные ориентации относительно </w:t>
      </w:r>
      <w:r w:rsidRPr="000A63BE">
        <w:rPr>
          <w:rFonts w:eastAsia="Times New Roman" w:cstheme="minorHAnsi"/>
          <w:b/>
          <w:bCs/>
          <w:color w:val="111111"/>
          <w:kern w:val="36"/>
          <w:sz w:val="32"/>
          <w:szCs w:val="32"/>
          <w:lang w:eastAsia="ru-RU"/>
        </w:rPr>
        <w:t>здоровья</w:t>
      </w:r>
      <w:r w:rsidRPr="000A63BE">
        <w:rPr>
          <w:rFonts w:eastAsia="Times New Roman" w:cstheme="minorHAnsi"/>
          <w:color w:val="111111"/>
          <w:kern w:val="36"/>
          <w:sz w:val="32"/>
          <w:szCs w:val="32"/>
          <w:lang w:eastAsia="ru-RU"/>
        </w:rPr>
        <w:t> детей не актуальны в </w:t>
      </w:r>
      <w:r w:rsidRPr="000A63BE">
        <w:rPr>
          <w:rFonts w:eastAsia="Times New Roman" w:cstheme="minorHAnsi"/>
          <w:b/>
          <w:bCs/>
          <w:color w:val="111111"/>
          <w:kern w:val="36"/>
          <w:sz w:val="32"/>
          <w:szCs w:val="32"/>
          <w:lang w:eastAsia="ru-RU"/>
        </w:rPr>
        <w:t>семье</w:t>
      </w:r>
      <w:r w:rsidRPr="000A63BE">
        <w:rPr>
          <w:rFonts w:eastAsia="Times New Roman" w:cstheme="minorHAnsi"/>
          <w:color w:val="111111"/>
          <w:kern w:val="36"/>
          <w:sz w:val="32"/>
          <w:szCs w:val="32"/>
          <w:lang w:eastAsia="ru-RU"/>
        </w:rPr>
        <w:t> и поэтому не реализованы в повседневной жизни родителей.</w:t>
      </w:r>
    </w:p>
    <w:p w:rsidR="008831B7" w:rsidRPr="000A63BE" w:rsidRDefault="008831B7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302" w:hanging="30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 </w:t>
      </w:r>
      <w:r w:rsidR="00065FCF" w:rsidRPr="000A63BE">
        <w:rPr>
          <w:rStyle w:val="c8"/>
          <w:rFonts w:asciiTheme="minorHAnsi" w:hAnsiTheme="minorHAnsi" w:cstheme="minorHAnsi"/>
          <w:color w:val="000000"/>
          <w:sz w:val="32"/>
          <w:szCs w:val="32"/>
        </w:rPr>
        <w:t>З</w:t>
      </w:r>
      <w:r w:rsidRPr="000A63BE">
        <w:rPr>
          <w:rStyle w:val="c8"/>
          <w:rFonts w:asciiTheme="minorHAnsi" w:hAnsiTheme="minorHAnsi" w:cstheme="minorHAnsi"/>
          <w:color w:val="000000"/>
          <w:sz w:val="32"/>
          <w:szCs w:val="32"/>
        </w:rPr>
        <w:t>адачи</w:t>
      </w:r>
      <w:r w:rsidR="00065FCF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 </w:t>
      </w:r>
      <w:r w:rsidR="00065FCF" w:rsidRPr="00065FCF">
        <w:rPr>
          <w:rStyle w:val="c0"/>
          <w:rFonts w:asciiTheme="minorHAnsi" w:hAnsiTheme="minorHAnsi" w:cstheme="minorHAnsi"/>
          <w:bCs w:val="0"/>
          <w:color w:val="000000"/>
          <w:sz w:val="32"/>
          <w:szCs w:val="32"/>
        </w:rPr>
        <w:t>ДОУ:</w:t>
      </w:r>
    </w:p>
    <w:p w:rsidR="008831B7" w:rsidRPr="000A63BE" w:rsidRDefault="008831B7" w:rsidP="00C228D0">
      <w:pPr>
        <w:pStyle w:val="1"/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102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внедрять в образовательную деятельность ДОУ разнообразные формы физкультурно-оздоровительной работы с участием детей и их родителей;</w:t>
      </w:r>
    </w:p>
    <w:p w:rsidR="008831B7" w:rsidRPr="000A63BE" w:rsidRDefault="008831B7" w:rsidP="00C228D0">
      <w:pPr>
        <w:pStyle w:val="1"/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102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обеспечить дошкольников и их родителей необходимыми технологиями, позволяющими сохранить и укрепить здоровье;</w:t>
      </w:r>
    </w:p>
    <w:p w:rsidR="008831B7" w:rsidRPr="000A63BE" w:rsidRDefault="008831B7" w:rsidP="00C228D0">
      <w:pPr>
        <w:pStyle w:val="1"/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102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lastRenderedPageBreak/>
        <w:t>способствовать активному вовлечению семей воспитанников в образовательное пространство детского сада и привлечению их к сотрудничеству;</w:t>
      </w:r>
    </w:p>
    <w:p w:rsidR="008831B7" w:rsidRPr="000A63BE" w:rsidRDefault="008831B7" w:rsidP="00C228D0">
      <w:pPr>
        <w:pStyle w:val="1"/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102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повышать уровень компетенции родителей в вопросах формирования здорового образа жизни;</w:t>
      </w:r>
    </w:p>
    <w:p w:rsidR="008831B7" w:rsidRPr="000A63BE" w:rsidRDefault="008831B7" w:rsidP="00C228D0">
      <w:pPr>
        <w:pStyle w:val="1"/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102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повышать интерес родителей воспитанников к участию в физкультурных и оздоровительных мероприятиях совместно с детьми.</w:t>
      </w:r>
    </w:p>
    <w:p w:rsidR="008831B7" w:rsidRPr="000A63BE" w:rsidRDefault="008831B7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302" w:hanging="30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8"/>
          <w:rFonts w:asciiTheme="minorHAnsi" w:hAnsiTheme="minorHAnsi" w:cstheme="minorHAnsi"/>
          <w:color w:val="000000"/>
          <w:sz w:val="32"/>
          <w:szCs w:val="32"/>
        </w:rPr>
        <w:t> </w:t>
      </w:r>
    </w:p>
    <w:p w:rsidR="008831B7" w:rsidRPr="000A63BE" w:rsidRDefault="00065FCF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302" w:hanging="302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Известно, что ребё</w:t>
      </w:r>
      <w:r w:rsidR="008831B7"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нок будет подражать взрослым и брать  с него пример, будет с интересом заниматься только тем, что его привлекает. Поэтому необходимо заинтересовать в первую очередь родителей и научить их, как </w:t>
      </w:r>
      <w:r w:rsidR="00C228D0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можно заинтересовать этим и ребё</w:t>
      </w:r>
      <w:r w:rsidR="008831B7"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нка.</w:t>
      </w:r>
    </w:p>
    <w:p w:rsidR="008831B7" w:rsidRPr="000A63BE" w:rsidRDefault="008831B7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302" w:hanging="30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Важной формой работы с родителями считаю проведение </w:t>
      </w:r>
      <w:r w:rsidRPr="000A63BE">
        <w:rPr>
          <w:rStyle w:val="c9"/>
          <w:rFonts w:asciiTheme="minorHAnsi" w:hAnsiTheme="minorHAnsi" w:cstheme="minorHAnsi"/>
          <w:i/>
          <w:iCs/>
          <w:color w:val="000000"/>
          <w:sz w:val="32"/>
          <w:szCs w:val="32"/>
        </w:rPr>
        <w:t>консультаций</w:t>
      </w:r>
      <w:r w:rsidRPr="000A63B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, а также, вывешивание в приемных групп папок с рекомендациями по обучению детей различным видам движений, комплексами О. Р. У., примерами игр. Папки пополняются в течение года, в зависимости от времени года и пожеланий родителей</w:t>
      </w:r>
      <w:r w:rsidR="00B66E2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.</w:t>
      </w:r>
    </w:p>
    <w:p w:rsidR="008831B7" w:rsidRPr="000A63BE" w:rsidRDefault="00065FCF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 </w:t>
      </w:r>
      <w:r w:rsidR="00B66E2E" w:rsidRPr="00B66E2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 О</w:t>
      </w:r>
      <w:r w:rsidR="008831B7" w:rsidRPr="00B66E2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собой популярностью у родителей стали пользоваться </w:t>
      </w:r>
      <w:r w:rsidR="008831B7" w:rsidRPr="00B66E2E">
        <w:rPr>
          <w:rStyle w:val="c8"/>
          <w:rFonts w:asciiTheme="minorHAnsi" w:hAnsiTheme="minorHAnsi" w:cstheme="minorHAnsi"/>
          <w:b w:val="0"/>
          <w:color w:val="000000"/>
          <w:sz w:val="32"/>
          <w:szCs w:val="32"/>
        </w:rPr>
        <w:t>нетрадиционные формы</w:t>
      </w:r>
      <w:r w:rsidR="008831B7" w:rsidRPr="00B66E2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 общения:</w:t>
      </w:r>
      <w:r w:rsidR="008831B7" w:rsidRPr="00B66E2E">
        <w:rPr>
          <w:rStyle w:val="c1"/>
          <w:rFonts w:asciiTheme="minorHAnsi" w:hAnsiTheme="minorHAnsi" w:cstheme="minorHAnsi"/>
          <w:b w:val="0"/>
          <w:bCs w:val="0"/>
          <w:color w:val="111111"/>
          <w:sz w:val="32"/>
          <w:szCs w:val="32"/>
        </w:rPr>
        <w:t> </w:t>
      </w:r>
      <w:r w:rsidR="008831B7" w:rsidRPr="00B66E2E">
        <w:rPr>
          <w:rStyle w:val="c8"/>
          <w:rFonts w:asciiTheme="minorHAnsi" w:hAnsiTheme="minorHAnsi" w:cstheme="minorHAnsi"/>
          <w:b w:val="0"/>
          <w:color w:val="111111"/>
          <w:sz w:val="32"/>
          <w:szCs w:val="32"/>
        </w:rPr>
        <w:t>"</w:t>
      </w:r>
      <w:r w:rsidR="008831B7" w:rsidRPr="00B66E2E">
        <w:rPr>
          <w:rStyle w:val="c9"/>
          <w:rFonts w:asciiTheme="minorHAnsi" w:hAnsiTheme="minorHAnsi" w:cstheme="minorHAnsi"/>
          <w:b w:val="0"/>
          <w:iCs/>
          <w:color w:val="111111"/>
          <w:sz w:val="32"/>
          <w:szCs w:val="32"/>
        </w:rPr>
        <w:t>круглый стол",</w:t>
      </w:r>
      <w:r w:rsidR="008831B7" w:rsidRPr="00B66E2E">
        <w:rPr>
          <w:rStyle w:val="c8"/>
          <w:rFonts w:asciiTheme="minorHAnsi" w:hAnsiTheme="minorHAnsi" w:cstheme="minorHAnsi"/>
          <w:b w:val="0"/>
          <w:color w:val="111111"/>
          <w:sz w:val="32"/>
          <w:szCs w:val="32"/>
        </w:rPr>
        <w:t> </w:t>
      </w:r>
      <w:r w:rsidR="008831B7" w:rsidRPr="00B66E2E">
        <w:rPr>
          <w:rStyle w:val="c9"/>
          <w:rFonts w:asciiTheme="minorHAnsi" w:hAnsiTheme="minorHAnsi" w:cstheme="minorHAnsi"/>
          <w:b w:val="0"/>
          <w:iCs/>
          <w:color w:val="111111"/>
          <w:sz w:val="32"/>
          <w:szCs w:val="32"/>
        </w:rPr>
        <w:t>мастер-класс</w:t>
      </w:r>
      <w:proofErr w:type="gramStart"/>
      <w:r w:rsidR="008831B7" w:rsidRPr="00B66E2E">
        <w:rPr>
          <w:rStyle w:val="c9"/>
          <w:rFonts w:asciiTheme="minorHAnsi" w:hAnsiTheme="minorHAnsi" w:cstheme="minorHAnsi"/>
          <w:b w:val="0"/>
          <w:iCs/>
          <w:color w:val="111111"/>
          <w:sz w:val="32"/>
          <w:szCs w:val="32"/>
        </w:rPr>
        <w:t> </w:t>
      </w:r>
      <w:r w:rsidR="008831B7" w:rsidRPr="00B66E2E">
        <w:rPr>
          <w:rStyle w:val="c7"/>
          <w:rFonts w:asciiTheme="minorHAnsi" w:hAnsiTheme="minorHAnsi" w:cstheme="minorHAnsi"/>
          <w:b w:val="0"/>
          <w:color w:val="111111"/>
          <w:sz w:val="32"/>
          <w:szCs w:val="32"/>
        </w:rPr>
        <w:t>,</w:t>
      </w:r>
      <w:proofErr w:type="gramEnd"/>
      <w:r w:rsidR="008831B7" w:rsidRPr="00B66E2E">
        <w:rPr>
          <w:rStyle w:val="c7"/>
          <w:rFonts w:asciiTheme="minorHAnsi" w:hAnsiTheme="minorHAnsi" w:cstheme="minorHAnsi"/>
          <w:b w:val="0"/>
          <w:color w:val="111111"/>
          <w:sz w:val="32"/>
          <w:szCs w:val="32"/>
        </w:rPr>
        <w:t> </w:t>
      </w:r>
      <w:r w:rsidR="008831B7" w:rsidRPr="00B66E2E">
        <w:rPr>
          <w:rStyle w:val="c9"/>
          <w:rFonts w:asciiTheme="minorHAnsi" w:hAnsiTheme="minorHAnsi" w:cstheme="minorHAnsi"/>
          <w:b w:val="0"/>
          <w:iCs/>
          <w:color w:val="111111"/>
          <w:sz w:val="32"/>
          <w:szCs w:val="32"/>
        </w:rPr>
        <w:t>совместные походы в парк</w:t>
      </w:r>
      <w:r w:rsidR="008831B7" w:rsidRPr="00B66E2E">
        <w:rPr>
          <w:rStyle w:val="c8"/>
          <w:rFonts w:asciiTheme="minorHAnsi" w:hAnsiTheme="minorHAnsi" w:cstheme="minorHAnsi"/>
          <w:b w:val="0"/>
          <w:color w:val="111111"/>
          <w:sz w:val="32"/>
          <w:szCs w:val="32"/>
        </w:rPr>
        <w:t>, </w:t>
      </w:r>
      <w:proofErr w:type="spellStart"/>
      <w:r w:rsidR="008831B7" w:rsidRPr="00B66E2E">
        <w:rPr>
          <w:rStyle w:val="c9"/>
          <w:rFonts w:asciiTheme="minorHAnsi" w:hAnsiTheme="minorHAnsi" w:cstheme="minorHAnsi"/>
          <w:b w:val="0"/>
          <w:iCs/>
          <w:color w:val="111111"/>
          <w:sz w:val="32"/>
          <w:szCs w:val="32"/>
        </w:rPr>
        <w:t>тренинговые</w:t>
      </w:r>
      <w:proofErr w:type="spellEnd"/>
      <w:r w:rsidR="008831B7" w:rsidRPr="00B66E2E">
        <w:rPr>
          <w:rStyle w:val="c9"/>
          <w:rFonts w:asciiTheme="minorHAnsi" w:hAnsiTheme="minorHAnsi" w:cstheme="minorHAnsi"/>
          <w:b w:val="0"/>
          <w:iCs/>
          <w:color w:val="111111"/>
          <w:sz w:val="32"/>
          <w:szCs w:val="32"/>
        </w:rPr>
        <w:t xml:space="preserve"> занятия</w:t>
      </w:r>
      <w:r w:rsidR="008831B7" w:rsidRPr="00B66E2E">
        <w:rPr>
          <w:rStyle w:val="c8"/>
          <w:rFonts w:asciiTheme="minorHAnsi" w:hAnsiTheme="minorHAnsi" w:cstheme="minorHAnsi"/>
          <w:b w:val="0"/>
          <w:color w:val="111111"/>
          <w:sz w:val="32"/>
          <w:szCs w:val="32"/>
        </w:rPr>
        <w:t>, </w:t>
      </w:r>
      <w:r w:rsidR="008831B7" w:rsidRPr="00B66E2E">
        <w:rPr>
          <w:rStyle w:val="c9"/>
          <w:rFonts w:asciiTheme="minorHAnsi" w:hAnsiTheme="minorHAnsi" w:cstheme="minorHAnsi"/>
          <w:b w:val="0"/>
          <w:iCs/>
          <w:color w:val="111111"/>
          <w:sz w:val="32"/>
          <w:szCs w:val="32"/>
        </w:rPr>
        <w:t>дни открытых дверей</w:t>
      </w:r>
      <w:r w:rsidR="008831B7" w:rsidRPr="00B66E2E">
        <w:rPr>
          <w:rStyle w:val="c8"/>
          <w:rFonts w:asciiTheme="minorHAnsi" w:hAnsiTheme="minorHAnsi" w:cstheme="minorHAnsi"/>
          <w:b w:val="0"/>
          <w:color w:val="111111"/>
          <w:sz w:val="32"/>
          <w:szCs w:val="32"/>
        </w:rPr>
        <w:t>, </w:t>
      </w:r>
      <w:r w:rsidR="008831B7" w:rsidRPr="00B66E2E">
        <w:rPr>
          <w:rStyle w:val="c9"/>
          <w:rFonts w:asciiTheme="minorHAnsi" w:hAnsiTheme="minorHAnsi" w:cstheme="minorHAnsi"/>
          <w:b w:val="0"/>
          <w:iCs/>
          <w:color w:val="111111"/>
          <w:sz w:val="32"/>
          <w:szCs w:val="32"/>
        </w:rPr>
        <w:t>выставки детско-родительских работ</w:t>
      </w:r>
      <w:r w:rsidR="008831B7" w:rsidRPr="00B66E2E">
        <w:rPr>
          <w:rStyle w:val="c1"/>
          <w:rFonts w:asciiTheme="minorHAnsi" w:hAnsiTheme="minorHAnsi" w:cstheme="minorHAnsi"/>
          <w:b w:val="0"/>
          <w:bCs w:val="0"/>
          <w:color w:val="111111"/>
          <w:sz w:val="32"/>
          <w:szCs w:val="32"/>
        </w:rPr>
        <w:t>, участие семей в </w:t>
      </w:r>
      <w:r w:rsidR="008831B7" w:rsidRPr="00B66E2E">
        <w:rPr>
          <w:rStyle w:val="c1"/>
          <w:rFonts w:asciiTheme="minorHAnsi" w:hAnsiTheme="minorHAnsi" w:cstheme="minorHAnsi"/>
          <w:b w:val="0"/>
          <w:bCs w:val="0"/>
          <w:iCs/>
          <w:color w:val="111111"/>
          <w:sz w:val="32"/>
          <w:szCs w:val="32"/>
        </w:rPr>
        <w:t>городских спортивных праздниках,</w:t>
      </w:r>
      <w:r w:rsidR="008831B7" w:rsidRPr="00B66E2E">
        <w:rPr>
          <w:rStyle w:val="c9"/>
          <w:rFonts w:asciiTheme="minorHAnsi" w:hAnsiTheme="minorHAnsi" w:cstheme="minorHAnsi"/>
          <w:b w:val="0"/>
          <w:iCs/>
          <w:color w:val="111111"/>
          <w:sz w:val="32"/>
          <w:szCs w:val="32"/>
        </w:rPr>
        <w:t> акции</w:t>
      </w:r>
      <w:r w:rsidR="008831B7" w:rsidRPr="00B66E2E">
        <w:rPr>
          <w:rStyle w:val="c1"/>
          <w:rFonts w:asciiTheme="minorHAnsi" w:hAnsiTheme="minorHAnsi" w:cstheme="minorHAnsi"/>
          <w:b w:val="0"/>
          <w:bCs w:val="0"/>
          <w:color w:val="111111"/>
          <w:sz w:val="32"/>
          <w:szCs w:val="32"/>
        </w:rPr>
        <w:t> и, конечно, больше всего   </w:t>
      </w:r>
      <w:r w:rsidR="008831B7" w:rsidRPr="00B66E2E">
        <w:rPr>
          <w:rStyle w:val="c8"/>
          <w:rFonts w:asciiTheme="minorHAnsi" w:hAnsiTheme="minorHAnsi" w:cstheme="minorHAnsi"/>
          <w:b w:val="0"/>
          <w:iCs/>
          <w:color w:val="111111"/>
          <w:sz w:val="32"/>
          <w:szCs w:val="32"/>
        </w:rPr>
        <w:t>совместные спортивные праздники</w:t>
      </w:r>
      <w:r w:rsidR="008831B7" w:rsidRPr="00B66E2E">
        <w:rPr>
          <w:rStyle w:val="c1"/>
          <w:rFonts w:asciiTheme="minorHAnsi" w:hAnsiTheme="minorHAnsi" w:cstheme="minorHAnsi"/>
          <w:b w:val="0"/>
          <w:bCs w:val="0"/>
          <w:color w:val="111111"/>
          <w:sz w:val="32"/>
          <w:szCs w:val="32"/>
        </w:rPr>
        <w:t>.</w:t>
      </w:r>
      <w:r w:rsidR="008831B7" w:rsidRPr="00B66E2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 </w:t>
      </w:r>
      <w:r w:rsidR="008831B7" w:rsidRPr="00B66E2E">
        <w:rPr>
          <w:rStyle w:val="c1"/>
          <w:rFonts w:asciiTheme="minorHAnsi" w:hAnsiTheme="minorHAnsi" w:cstheme="minorHAnsi"/>
          <w:b w:val="0"/>
          <w:bCs w:val="0"/>
          <w:color w:val="111111"/>
          <w:sz w:val="32"/>
          <w:szCs w:val="32"/>
        </w:rPr>
        <w:t>Отличительной особенностью</w:t>
      </w:r>
      <w:r w:rsidR="008831B7" w:rsidRPr="000A63BE">
        <w:rPr>
          <w:rStyle w:val="c1"/>
          <w:rFonts w:asciiTheme="minorHAnsi" w:hAnsiTheme="minorHAnsi" w:cstheme="minorHAnsi"/>
          <w:b w:val="0"/>
          <w:bCs w:val="0"/>
          <w:color w:val="111111"/>
          <w:sz w:val="32"/>
          <w:szCs w:val="32"/>
        </w:rPr>
        <w:t xml:space="preserve"> спортивных праздников для детей является то, что все они проходят при активном участии родителей, которые с удовольствием играют в игры, соревнуются с детьми и между собой. Дети любят праздники, а когда рядом папа и мама – это праздник вдвойне. Семейные физкультурные досуги проходят очень эмоционально, в них много шуток, юмора, соревновательного задора. </w:t>
      </w:r>
      <w:r w:rsidR="008831B7"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Родители становятся более открытыми для общения после таких праздник</w:t>
      </w:r>
      <w:r w:rsid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ов: </w:t>
      </w:r>
      <w:r w:rsid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lastRenderedPageBreak/>
        <w:t>« Папа, мама, я -</w:t>
      </w:r>
      <w:r w:rsidR="008831B7"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 спортивная семья», «Знает вся моя семья – знаю ПДД и я», « Юные пешеходы», «Мы за здоровый об</w:t>
      </w:r>
      <w:r w:rsid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раз жизни»</w:t>
      </w:r>
      <w:r w:rsidR="00F00494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.</w:t>
      </w:r>
    </w:p>
    <w:p w:rsidR="008831B7" w:rsidRPr="000A63BE" w:rsidRDefault="008831B7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302" w:hanging="30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Совместная работа с родителями привела к значительному повышению уровня педагогических знаний родителей. Сформировалась активная родительская позиция. Улучшился эмоциональный кл</w:t>
      </w:r>
      <w:r w:rsidR="00C228D0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имат. Отношения родителей к ребё</w:t>
      </w: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нку стали более адекватными его возрасту; родительская оценка возможностей ребенка изменилась в сторону большей объективности, уровень родительских притязаний соотноситься со способност</w:t>
      </w:r>
      <w:r w:rsid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ями ребё</w:t>
      </w: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нка. Повысилась эмоциональная насыщенность и информативность контактов родителей с детьми, педагогами ДОУ. Стало реальностью готовность родителей к конструктивным партнерским взаимоотношениям с педагогами ДОУ в вопросах приобщения к здоровому образу жизни.</w:t>
      </w:r>
    </w:p>
    <w:p w:rsidR="008831B7" w:rsidRPr="000A63BE" w:rsidRDefault="008831B7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302" w:hanging="30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Повысился уровень профессиональной компетентности  и педагогов ДОУ в вопросах </w:t>
      </w:r>
      <w:proofErr w:type="spellStart"/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здоровьесбережения</w:t>
      </w:r>
      <w:proofErr w:type="spellEnd"/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 воспитанников, приобщения к ЗОЖ, творческой работы с родителями. Улучшилась оснащенность предметно - пространственной среды по данной теме.</w:t>
      </w:r>
    </w:p>
    <w:p w:rsidR="008831B7" w:rsidRPr="000A63BE" w:rsidRDefault="008831B7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302" w:hanging="30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           Анализ уровня </w:t>
      </w:r>
      <w:proofErr w:type="spellStart"/>
      <w:r w:rsidRPr="000A63B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сформированности</w:t>
      </w:r>
      <w:proofErr w:type="spellEnd"/>
      <w:r w:rsidRPr="000A63B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 основ здорового образа жизни у детей на заключительном этапе опыта позволил выделить значительные изменения, произошедшие в сознании и поведении дошкольников. Увеличилось количество детей с  показателем   </w:t>
      </w:r>
      <w:proofErr w:type="spellStart"/>
      <w:r w:rsidRPr="000A63B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сформированности</w:t>
      </w:r>
      <w:proofErr w:type="spellEnd"/>
      <w:r w:rsidRPr="000A63B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  представлений о здоровом образе жизни и соответствующих навыков (начальные навыки движений </w:t>
      </w:r>
      <w:proofErr w:type="spellStart"/>
      <w:r w:rsidRPr="000A63B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общеразвивающего</w:t>
      </w:r>
      <w:proofErr w:type="spellEnd"/>
      <w:r w:rsidRPr="000A63B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 характера, правильной осанки, охране зрения, знания о своем организме, полезности продуктов, умение ориентироваться в пространстве, профилактика плоскостопия, культуры поведения, самостоятельность).</w:t>
      </w:r>
      <w:r w:rsidRPr="000A63BE">
        <w:rPr>
          <w:rStyle w:val="c1"/>
          <w:rFonts w:asciiTheme="minorHAnsi" w:hAnsiTheme="minorHAnsi" w:cstheme="minorHAnsi"/>
          <w:b w:val="0"/>
          <w:bCs w:val="0"/>
          <w:color w:val="FF0000"/>
          <w:sz w:val="32"/>
          <w:szCs w:val="32"/>
        </w:rPr>
        <w:t> </w:t>
      </w: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У детей сформировалось  положительное отношение к физическим упражнениям, играм и закаливающим процедурам, к правилам личной гигиены, соблюдению режима дня в семье и ДОУ. Отмечается снижение заболеваемости и повышение уровня физического развития воспитанников.</w:t>
      </w:r>
    </w:p>
    <w:p w:rsidR="008831B7" w:rsidRPr="000A63BE" w:rsidRDefault="008831B7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302" w:hanging="30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lastRenderedPageBreak/>
        <w:t xml:space="preserve">     Таким образом, позитивная динамика </w:t>
      </w:r>
      <w:proofErr w:type="spellStart"/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сформированности</w:t>
      </w:r>
      <w:proofErr w:type="spellEnd"/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 представлений о здоровом образе жизни и навыков здорового образа жизни у дошкольников, показатели социального самочувствия, положительные тенденции в изменении уровня физического развития, позволили сделать вывод о том, что предложенная модель взаимодействия «ребенок – родитель - педагог» в приобщении детей к здоровому образу эффективна.</w:t>
      </w:r>
    </w:p>
    <w:p w:rsidR="008831B7" w:rsidRPr="000A63BE" w:rsidRDefault="008831B7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302" w:hanging="30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12"/>
          <w:rFonts w:asciiTheme="minorHAnsi" w:hAnsiTheme="minorHAnsi" w:cstheme="minorHAnsi"/>
          <w:b w:val="0"/>
          <w:bCs w:val="0"/>
          <w:color w:val="111111"/>
          <w:sz w:val="32"/>
          <w:szCs w:val="32"/>
          <w:shd w:val="clear" w:color="auto" w:fill="FFFFFF"/>
        </w:rPr>
        <w:t>Взаимодействие семьи и детского сада по формированию здорового образа жизни у дошкольников - это длительный процесс и кропотливый труд, требующий  терпения и творческого взаимопонимания.</w:t>
      </w:r>
    </w:p>
    <w:p w:rsidR="008831B7" w:rsidRPr="000A63BE" w:rsidRDefault="008831B7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left="302" w:hanging="302"/>
        <w:rPr>
          <w:rFonts w:asciiTheme="minorHAnsi" w:hAnsiTheme="minorHAnsi" w:cstheme="minorHAnsi"/>
          <w:color w:val="000000"/>
          <w:sz w:val="32"/>
          <w:szCs w:val="32"/>
        </w:rPr>
      </w:pP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       Таким образом, я стремлюсь, чтобы у детей дружба с физкультурой осталась полезной и приятной привычкой, а здоровый образ жизни был</w:t>
      </w:r>
      <w:r w:rsid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 насущной потребностью.</w:t>
      </w: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 Твердо </w:t>
      </w:r>
      <w:proofErr w:type="gramStart"/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убеждена</w:t>
      </w:r>
      <w:proofErr w:type="gramEnd"/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, что именно в детском саду надо </w:t>
      </w:r>
      <w:r w:rsid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формировать у ребё</w:t>
      </w:r>
      <w:r w:rsidRPr="000A63BE">
        <w:rPr>
          <w:rStyle w:val="c0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нка отношение к физкультуре, именно как к культуре, владение которой позволяет человеку иметь чувство собственного достоинства и свободы.</w:t>
      </w:r>
    </w:p>
    <w:p w:rsidR="008831B7" w:rsidRDefault="008831B7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rPr>
          <w:rStyle w:val="c1"/>
          <w:rFonts w:asciiTheme="minorHAnsi" w:hAnsiTheme="minorHAnsi" w:cstheme="minorHAnsi"/>
          <w:b w:val="0"/>
          <w:bCs w:val="0"/>
          <w:color w:val="211E1E"/>
          <w:sz w:val="32"/>
          <w:szCs w:val="32"/>
        </w:rPr>
      </w:pPr>
      <w:r w:rsidRPr="000A63BE">
        <w:rPr>
          <w:rStyle w:val="c1"/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            В дальнейшем</w:t>
      </w:r>
      <w:r w:rsidRPr="000A63BE">
        <w:rPr>
          <w:rStyle w:val="c1"/>
          <w:rFonts w:asciiTheme="minorHAnsi" w:hAnsiTheme="minorHAnsi" w:cstheme="minorHAnsi"/>
          <w:b w:val="0"/>
          <w:bCs w:val="0"/>
          <w:color w:val="FF0000"/>
          <w:sz w:val="32"/>
          <w:szCs w:val="32"/>
        </w:rPr>
        <w:t>  </w:t>
      </w:r>
      <w:r w:rsidRPr="000A63BE">
        <w:rPr>
          <w:rStyle w:val="c1"/>
          <w:rFonts w:asciiTheme="minorHAnsi" w:hAnsiTheme="minorHAnsi" w:cstheme="minorHAnsi"/>
          <w:b w:val="0"/>
          <w:bCs w:val="0"/>
          <w:color w:val="211E1E"/>
          <w:sz w:val="32"/>
          <w:szCs w:val="32"/>
        </w:rPr>
        <w:t>буду продолжать взаимодействие с родителями по формированию у детей    </w:t>
      </w:r>
      <w:proofErr w:type="spellStart"/>
      <w:r w:rsidRPr="000A63BE">
        <w:rPr>
          <w:rStyle w:val="c1"/>
          <w:rFonts w:asciiTheme="minorHAnsi" w:hAnsiTheme="minorHAnsi" w:cstheme="minorHAnsi"/>
          <w:b w:val="0"/>
          <w:bCs w:val="0"/>
          <w:color w:val="211E1E"/>
          <w:sz w:val="32"/>
          <w:szCs w:val="32"/>
        </w:rPr>
        <w:t>здоровьесберегающей</w:t>
      </w:r>
      <w:proofErr w:type="spellEnd"/>
      <w:r w:rsidRPr="000A63BE">
        <w:rPr>
          <w:rStyle w:val="c1"/>
          <w:rFonts w:asciiTheme="minorHAnsi" w:hAnsiTheme="minorHAnsi" w:cstheme="minorHAnsi"/>
          <w:b w:val="0"/>
          <w:bCs w:val="0"/>
          <w:color w:val="211E1E"/>
          <w:sz w:val="32"/>
          <w:szCs w:val="32"/>
        </w:rPr>
        <w:t xml:space="preserve"> компетентности, с целью формирования у родителей активной воспитательной позиции, а также  искать и внедрять в практику  новые формы работы с родителями.</w:t>
      </w:r>
    </w:p>
    <w:p w:rsidR="00C06D7F" w:rsidRDefault="00C06D7F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rPr>
          <w:rStyle w:val="c1"/>
          <w:rFonts w:asciiTheme="minorHAnsi" w:hAnsiTheme="minorHAnsi" w:cstheme="minorHAnsi"/>
          <w:b w:val="0"/>
          <w:bCs w:val="0"/>
          <w:color w:val="211E1E"/>
          <w:sz w:val="32"/>
          <w:szCs w:val="32"/>
        </w:rPr>
      </w:pPr>
    </w:p>
    <w:p w:rsidR="00C06D7F" w:rsidRDefault="00C06D7F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rPr>
          <w:rStyle w:val="c1"/>
          <w:rFonts w:asciiTheme="minorHAnsi" w:hAnsiTheme="minorHAnsi" w:cstheme="minorHAnsi"/>
          <w:b w:val="0"/>
          <w:bCs w:val="0"/>
          <w:color w:val="211E1E"/>
          <w:sz w:val="32"/>
          <w:szCs w:val="32"/>
        </w:rPr>
      </w:pPr>
    </w:p>
    <w:p w:rsidR="00C06D7F" w:rsidRDefault="00C06D7F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rPr>
          <w:rStyle w:val="c1"/>
          <w:rFonts w:asciiTheme="minorHAnsi" w:hAnsiTheme="minorHAnsi" w:cstheme="minorHAnsi"/>
          <w:b w:val="0"/>
          <w:bCs w:val="0"/>
          <w:color w:val="211E1E"/>
          <w:sz w:val="32"/>
          <w:szCs w:val="32"/>
        </w:rPr>
      </w:pPr>
    </w:p>
    <w:p w:rsidR="00C06D7F" w:rsidRDefault="00C06D7F" w:rsidP="00C228D0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rPr>
          <w:rStyle w:val="c1"/>
          <w:rFonts w:asciiTheme="minorHAnsi" w:hAnsiTheme="minorHAnsi" w:cstheme="minorHAnsi"/>
          <w:b w:val="0"/>
          <w:bCs w:val="0"/>
          <w:color w:val="211E1E"/>
          <w:sz w:val="32"/>
          <w:szCs w:val="32"/>
        </w:rPr>
      </w:pPr>
    </w:p>
    <w:sectPr w:rsidR="00C06D7F" w:rsidSect="0016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0C56"/>
    <w:multiLevelType w:val="multilevel"/>
    <w:tmpl w:val="CC28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B0159"/>
    <w:multiLevelType w:val="multilevel"/>
    <w:tmpl w:val="EB0E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F5912"/>
    <w:multiLevelType w:val="multilevel"/>
    <w:tmpl w:val="B71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38"/>
    <w:rsid w:val="00065FCF"/>
    <w:rsid w:val="000A63BE"/>
    <w:rsid w:val="00160986"/>
    <w:rsid w:val="002628A1"/>
    <w:rsid w:val="00516B38"/>
    <w:rsid w:val="007C48FB"/>
    <w:rsid w:val="008831B7"/>
    <w:rsid w:val="009371F0"/>
    <w:rsid w:val="00996B7B"/>
    <w:rsid w:val="00A45713"/>
    <w:rsid w:val="00AE7B7A"/>
    <w:rsid w:val="00B24570"/>
    <w:rsid w:val="00B66E2E"/>
    <w:rsid w:val="00B90D3C"/>
    <w:rsid w:val="00C01A7E"/>
    <w:rsid w:val="00C06D7F"/>
    <w:rsid w:val="00C228D0"/>
    <w:rsid w:val="00D2309D"/>
    <w:rsid w:val="00DB7ED0"/>
    <w:rsid w:val="00ED7FBF"/>
    <w:rsid w:val="00F00494"/>
    <w:rsid w:val="00FD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86"/>
  </w:style>
  <w:style w:type="paragraph" w:styleId="1">
    <w:name w:val="heading 1"/>
    <w:basedOn w:val="a"/>
    <w:link w:val="10"/>
    <w:uiPriority w:val="9"/>
    <w:qFormat/>
    <w:rsid w:val="00883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1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3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8831B7"/>
  </w:style>
  <w:style w:type="character" w:customStyle="1" w:styleId="c8">
    <w:name w:val="c8"/>
    <w:basedOn w:val="a0"/>
    <w:rsid w:val="008831B7"/>
  </w:style>
  <w:style w:type="character" w:customStyle="1" w:styleId="c0">
    <w:name w:val="c0"/>
    <w:basedOn w:val="a0"/>
    <w:rsid w:val="008831B7"/>
  </w:style>
  <w:style w:type="character" w:customStyle="1" w:styleId="c9">
    <w:name w:val="c9"/>
    <w:basedOn w:val="a0"/>
    <w:rsid w:val="008831B7"/>
  </w:style>
  <w:style w:type="character" w:customStyle="1" w:styleId="c7">
    <w:name w:val="c7"/>
    <w:basedOn w:val="a0"/>
    <w:rsid w:val="008831B7"/>
  </w:style>
  <w:style w:type="character" w:customStyle="1" w:styleId="c12">
    <w:name w:val="c12"/>
    <w:basedOn w:val="a0"/>
    <w:rsid w:val="00883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868</Words>
  <Characters>4951</Characters>
  <Application>Microsoft Office Word</Application>
  <DocSecurity>0</DocSecurity>
  <Lines>41</Lines>
  <Paragraphs>11</Paragraphs>
  <ScaleCrop>false</ScaleCrop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22</cp:revision>
  <dcterms:created xsi:type="dcterms:W3CDTF">2021-11-02T12:46:00Z</dcterms:created>
  <dcterms:modified xsi:type="dcterms:W3CDTF">2022-10-08T18:57:00Z</dcterms:modified>
</cp:coreProperties>
</file>