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03" w:rsidRPr="00B11503" w:rsidRDefault="00B11503" w:rsidP="00F276C8">
      <w:pPr>
        <w:numPr>
          <w:ilvl w:val="1"/>
          <w:numId w:val="0"/>
        </w:numPr>
        <w:jc w:val="right"/>
        <w:rPr>
          <w:rFonts w:ascii="Times New Roman" w:eastAsiaTheme="majorEastAsia" w:hAnsi="Times New Roman" w:cs="Times New Roman"/>
          <w:b/>
          <w:i/>
          <w:iCs/>
          <w:spacing w:val="15"/>
          <w:sz w:val="28"/>
          <w:szCs w:val="28"/>
        </w:rPr>
      </w:pPr>
      <w:r w:rsidRPr="00B1150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                                                                                                   </w:t>
      </w:r>
      <w:r w:rsidR="00F276C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                         </w:t>
      </w:r>
      <w:r w:rsidRPr="00B11503">
        <w:rPr>
          <w:rFonts w:ascii="Times New Roman" w:eastAsiaTheme="majorEastAsia" w:hAnsi="Times New Roman" w:cs="Times New Roman"/>
          <w:b/>
          <w:i/>
          <w:iCs/>
          <w:spacing w:val="15"/>
          <w:sz w:val="28"/>
          <w:szCs w:val="28"/>
        </w:rPr>
        <w:t>А.С.Девяшина</w:t>
      </w:r>
    </w:p>
    <w:p w:rsidR="00B11503" w:rsidRPr="00B11503" w:rsidRDefault="00B11503" w:rsidP="00F2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Малые формы фольклора - в патриотическом воспитании детей раннего возраста</w:t>
      </w:r>
    </w:p>
    <w:p w:rsidR="00B11503" w:rsidRPr="00B11503" w:rsidRDefault="00B11503" w:rsidP="00B11503">
      <w:pPr>
        <w:numPr>
          <w:ilvl w:val="1"/>
          <w:numId w:val="0"/>
        </w:numPr>
        <w:rPr>
          <w:rFonts w:ascii="Times New Roman" w:eastAsiaTheme="majorEastAsia" w:hAnsi="Times New Roman" w:cs="Times New Roman"/>
          <w:b/>
          <w:i/>
          <w:iCs/>
          <w:spacing w:val="15"/>
          <w:sz w:val="28"/>
          <w:szCs w:val="28"/>
        </w:rPr>
      </w:pPr>
    </w:p>
    <w:p w:rsidR="00B11503" w:rsidRPr="00B11503" w:rsidRDefault="00B11503" w:rsidP="00B115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истокам народной культуры позволяет </w:t>
      </w:r>
      <w:bookmarkStart w:id="0" w:name="_GoBack"/>
      <w:bookmarkEnd w:id="0"/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патриотические чувства, и развивать духовность. Народные песенки, потешки являются национальным богатством и мы должны  сделать их достоянием наших детей.</w:t>
      </w:r>
    </w:p>
    <w:p w:rsidR="00B11503" w:rsidRPr="00B11503" w:rsidRDefault="00B11503" w:rsidP="00B115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</w:t>
      </w:r>
      <w:r w:rsidRPr="00B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фольклор, этнопедагогика, народная дидактика.</w:t>
      </w:r>
    </w:p>
    <w:p w:rsidR="00B11503" w:rsidRPr="00B11503" w:rsidRDefault="00B11503" w:rsidP="00B1150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 -</w:t>
      </w: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самых ярких форм выражения народом глубокого чувства любви и привязанности к родному краю, культуре.                       </w:t>
      </w:r>
    </w:p>
    <w:p w:rsidR="00B11503" w:rsidRPr="00B11503" w:rsidRDefault="00B11503" w:rsidP="00B11503">
      <w:pPr>
        <w:numPr>
          <w:ilvl w:val="0"/>
          <w:numId w:val="8"/>
        </w:num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Этнопедагогика – </w:t>
      </w:r>
      <w:r w:rsidRPr="00B1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обобщенное понятие, означающее сравнительный анализ воспитательных традиций различных народов.</w:t>
      </w:r>
    </w:p>
    <w:p w:rsidR="00B11503" w:rsidRPr="00B11503" w:rsidRDefault="00B11503" w:rsidP="00B1150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дидактика </w:t>
      </w:r>
      <w:r w:rsidRPr="00B11503">
        <w:rPr>
          <w:rFonts w:ascii="Arial" w:eastAsia="Times New Roman" w:hAnsi="Arial" w:cs="Arial"/>
          <w:sz w:val="17"/>
          <w:szCs w:val="17"/>
          <w:shd w:val="clear" w:color="auto" w:fill="FFFFFF"/>
          <w:lang w:eastAsia="ru-RU"/>
        </w:rPr>
        <w:t xml:space="preserve"> </w:t>
      </w:r>
      <w:r w:rsidRPr="00B115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компонент этнопедагогики, раскрывающий содержание народных поучений, наставлений, руководств, разъяснений.</w:t>
      </w: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11503" w:rsidRPr="00B11503" w:rsidRDefault="00B11503" w:rsidP="00B115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одной из важнейших задач, стоящих перед нашим обществом, является его духовное, нравственное возрождение, которое невозможно осуществить, не усваивая создаваемый веками культурно-исторический опыт народа.                                                                              </w:t>
      </w: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   </w:t>
      </w:r>
      <w:r w:rsidRPr="00B11503">
        <w:rPr>
          <w:rFonts w:ascii="Times New Roman" w:hAnsi="Times New Roman" w:cs="Times New Roman"/>
          <w:bCs/>
          <w:sz w:val="28"/>
          <w:szCs w:val="28"/>
        </w:rPr>
        <w:t xml:space="preserve">Я работаю с детьми раннего возраста и считаю, что любовь к Родине, к народной культуре нужно прививать уже с раннего детства. В настоящее время </w:t>
      </w:r>
      <w:r w:rsidRPr="00B11503">
        <w:rPr>
          <w:rFonts w:ascii="Times New Roman" w:hAnsi="Times New Roman" w:cs="Times New Roman"/>
          <w:sz w:val="28"/>
          <w:szCs w:val="28"/>
        </w:rPr>
        <w:t xml:space="preserve"> не многие  взрослые могут спеть своему ребенку настоящую колыбельную. Не многие дети, открывая мир вокруг себя, видят в своем доме красивую детскую книжку,  к сожалению, таких домов все меньше и меньше. Семья оказалась обездоленной духовно. Актуальность этой проблемы в наше время приводит к мысли, что нам, педагогам, необходимо проводить с </w:t>
      </w:r>
      <w:r w:rsidRPr="00B11503">
        <w:rPr>
          <w:rFonts w:ascii="Times New Roman" w:hAnsi="Times New Roman" w:cs="Times New Roman"/>
          <w:sz w:val="28"/>
          <w:szCs w:val="28"/>
        </w:rPr>
        <w:lastRenderedPageBreak/>
        <w:t>детьми громадную работу в данном направлении.    Патриотическое  воспитание результат длительный. Самых маленьких детей в первую очередь необходимо  знакомить с малыми формами фольклора. Изучая  исследования  психологов Л.Н. Павловой и Н.Н. Палагиной на тему «Фольклор для маленьких», я сделала вывод, что использование фольклора в организации образовательного процесса детей дошкольного возраста соответствует Федеральным государственным требованиям. Народные песенки, потешки, пестушки обеспечивают разностороннее развитие детей по основным направлениям: физическому, социально-личностному, познавательно-речевому, художественно-эстетическому, а также через ознакомление с фольклором идет приобщение к истокам народной культуры. Малые формы русского фольклора играют одну из ведущих ролей в воспитательно-образовательном процессе детского сада. В нем содержится  веками отобранный и практически проверенный материал, который несет в себе высшие гуманистические ценности и прежде всего мысль о том, что ребенок является для взрослого самым крупным богатством на земле; они насквозь пронизаны красотой и любовью. Недаром потешки, пестушки  называют народной дидактикой, школой материнства.</w:t>
      </w:r>
    </w:p>
    <w:p w:rsidR="00B11503" w:rsidRPr="00B11503" w:rsidRDefault="00B11503" w:rsidP="00B115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Художественное слово стало моим главным помощником в совместной деятельности с детьми. Целью своей работы считаю:</w:t>
      </w:r>
      <w:r w:rsidRPr="00B115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раннего возраста положительных эмоций, интереса к окружающему миру через ознакомление с малыми формами фольклора.</w:t>
      </w:r>
    </w:p>
    <w:p w:rsidR="00B11503" w:rsidRPr="00B11503" w:rsidRDefault="00B11503" w:rsidP="00B115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Для реализации поставленной цели определила следующие задачи:</w:t>
      </w:r>
    </w:p>
    <w:p w:rsidR="00B11503" w:rsidRPr="00B11503" w:rsidRDefault="00B11503" w:rsidP="00B1150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Развитие   познавательной  и исследовательской   активности.</w:t>
      </w:r>
    </w:p>
    <w:p w:rsidR="00B11503" w:rsidRPr="00B11503" w:rsidRDefault="00B11503" w:rsidP="00B1150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Развитие  коммуникативных способностей (три вида коммуникативных навыков: эмоциональные контакты, контакты в ходе совместных действий, голосовые контакты</w:t>
      </w:r>
      <w:r w:rsidRPr="00B11503">
        <w:rPr>
          <w:rFonts w:ascii="Times New Roman" w:hAnsi="Times New Roman" w:cs="Times New Roman"/>
          <w:b/>
          <w:sz w:val="28"/>
          <w:szCs w:val="28"/>
        </w:rPr>
        <w:t>.</w:t>
      </w:r>
      <w:r w:rsidRPr="00B11503">
        <w:rPr>
          <w:rFonts w:ascii="Times New Roman" w:hAnsi="Times New Roman" w:cs="Times New Roman"/>
          <w:sz w:val="28"/>
          <w:szCs w:val="28"/>
        </w:rPr>
        <w:t>)</w:t>
      </w:r>
    </w:p>
    <w:p w:rsidR="00B11503" w:rsidRPr="00B11503" w:rsidRDefault="00B11503" w:rsidP="00B1150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психических процессов  у детей: внимания; памяти; мышления; восприятия.     </w:t>
      </w:r>
    </w:p>
    <w:p w:rsidR="00B11503" w:rsidRPr="00B11503" w:rsidRDefault="00B11503" w:rsidP="00B1150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воображения, речи. </w:t>
      </w:r>
    </w:p>
    <w:p w:rsidR="00B11503" w:rsidRPr="00B11503" w:rsidRDefault="00B11503" w:rsidP="00B1150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Развитие мелкой и крупной моторики рук, тактильных ощущений (малыш одновременно проговаривает потешку и что – то делает своими руками).</w:t>
      </w:r>
    </w:p>
    <w:p w:rsidR="00B11503" w:rsidRPr="00B11503" w:rsidRDefault="00B11503" w:rsidP="00B1150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Развитие эмоционально-волевой сферы (помогает долго удерживать внимание детей, т.к. дети очень маленькие и легко отвлекаются).</w:t>
      </w:r>
      <w:r w:rsidRPr="00B11503">
        <w:rPr>
          <w:rFonts w:ascii="Times New Roman" w:hAnsi="Times New Roman" w:cs="Times New Roman"/>
          <w:sz w:val="28"/>
          <w:szCs w:val="28"/>
        </w:rPr>
        <w:tab/>
      </w:r>
    </w:p>
    <w:p w:rsidR="00B11503" w:rsidRPr="00B11503" w:rsidRDefault="00B11503" w:rsidP="00B11503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Создание тёплых и доверительных отношений педагога с ребенком. </w:t>
      </w: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1503">
        <w:rPr>
          <w:sz w:val="28"/>
          <w:szCs w:val="28"/>
        </w:rPr>
        <w:t xml:space="preserve">     </w:t>
      </w:r>
      <w:r w:rsidRPr="00B11503"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своей деятельности в работе с детьми обеспечиваю  </w:t>
      </w:r>
      <w:proofErr w:type="spellStart"/>
      <w:r w:rsidRPr="00B11503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Pr="00B11503">
        <w:rPr>
          <w:rFonts w:ascii="Times New Roman" w:hAnsi="Times New Roman" w:cs="Times New Roman"/>
          <w:bCs/>
          <w:sz w:val="28"/>
          <w:szCs w:val="28"/>
        </w:rPr>
        <w:t xml:space="preserve"> – педагогические условия:</w:t>
      </w:r>
    </w:p>
    <w:p w:rsidR="00B11503" w:rsidRPr="00B11503" w:rsidRDefault="00B11503" w:rsidP="00B1150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1503">
        <w:rPr>
          <w:rFonts w:ascii="Times New Roman" w:hAnsi="Times New Roman" w:cs="Times New Roman"/>
          <w:bCs/>
          <w:sz w:val="28"/>
          <w:szCs w:val="28"/>
        </w:rPr>
        <w:t>Использую в образовательной деятельности формы и методы работы с детьми, соответствующие их возрастным и индивидуальным особенностям (не допускаю как искусственного ускорения, так и замедленного  развития детей).</w:t>
      </w:r>
    </w:p>
    <w:p w:rsidR="00B11503" w:rsidRPr="00B11503" w:rsidRDefault="00B11503" w:rsidP="00B1150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1503">
        <w:rPr>
          <w:rFonts w:ascii="Times New Roman" w:hAnsi="Times New Roman" w:cs="Times New Roman"/>
          <w:bCs/>
          <w:sz w:val="28"/>
          <w:szCs w:val="28"/>
        </w:rPr>
        <w:t>Строю образовательную деятельность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</w:r>
    </w:p>
    <w:p w:rsidR="00B11503" w:rsidRPr="00B11503" w:rsidRDefault="00B11503" w:rsidP="00B1150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1503">
        <w:rPr>
          <w:rFonts w:ascii="Times New Roman" w:hAnsi="Times New Roman" w:cs="Times New Roman"/>
          <w:bCs/>
          <w:sz w:val="28"/>
          <w:szCs w:val="28"/>
        </w:rPr>
        <w:t>Осуществляю поддержку положительного, доброжелательного отношения детей друг к другу и взаимодействия детей друг с другом в разных видах деятельности.</w:t>
      </w:r>
    </w:p>
    <w:p w:rsidR="00B11503" w:rsidRPr="00B11503" w:rsidRDefault="00B11503" w:rsidP="00B1150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1503">
        <w:rPr>
          <w:rFonts w:ascii="Times New Roman" w:hAnsi="Times New Roman" w:cs="Times New Roman"/>
          <w:bCs/>
          <w:sz w:val="28"/>
          <w:szCs w:val="28"/>
        </w:rPr>
        <w:t xml:space="preserve">Осуществляю поддержку инициативы и самостоятельности детей в специфических для них видах деятельности. </w:t>
      </w:r>
    </w:p>
    <w:p w:rsidR="00B11503" w:rsidRPr="00B11503" w:rsidRDefault="00B11503" w:rsidP="00B1150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1503">
        <w:rPr>
          <w:rFonts w:ascii="Times New Roman" w:hAnsi="Times New Roman" w:cs="Times New Roman"/>
          <w:bCs/>
          <w:sz w:val="28"/>
          <w:szCs w:val="28"/>
        </w:rPr>
        <w:t>Создаю возможность выбора детьми материалов, вида активности, участников совместной деятельности и общения.</w:t>
      </w:r>
    </w:p>
    <w:p w:rsidR="00B11503" w:rsidRPr="00B11503" w:rsidRDefault="00B11503" w:rsidP="00B11503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11503">
        <w:rPr>
          <w:rFonts w:ascii="Times New Roman" w:hAnsi="Times New Roman" w:cs="Times New Roman"/>
          <w:bCs/>
          <w:sz w:val="28"/>
          <w:szCs w:val="28"/>
        </w:rPr>
        <w:lastRenderedPageBreak/>
        <w:t>Обеспечиваю защиту детей от всех форм физического и психического насилия.</w:t>
      </w:r>
    </w:p>
    <w:p w:rsidR="00B11503" w:rsidRPr="00B11503" w:rsidRDefault="00B11503" w:rsidP="00B11503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1503">
        <w:rPr>
          <w:rFonts w:ascii="Times New Roman" w:hAnsi="Times New Roman" w:cs="Times New Roman"/>
          <w:bCs/>
          <w:sz w:val="28"/>
          <w:szCs w:val="28"/>
        </w:rPr>
        <w:t>Поддерживаю родителей в воспитании, охране и укрепления их здоровья, вовлекаю семьи непосредственно в образовательную деятельность.</w:t>
      </w: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150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11503">
        <w:rPr>
          <w:rFonts w:ascii="Times New Roman" w:hAnsi="Times New Roman" w:cs="Times New Roman"/>
          <w:sz w:val="28"/>
          <w:szCs w:val="28"/>
        </w:rPr>
        <w:t>В моей группе есть дети хакасской национальности. Поэтому, считаю важным знакомить детей с хакасскими потешками и сказками параллельно с русскими. Тем более что в настоящее время большое внимание стало уделяться распространению идей этнопедагогики, формирования национального самосознания детей.</w:t>
      </w:r>
    </w:p>
    <w:p w:rsidR="00B11503" w:rsidRPr="00B11503" w:rsidRDefault="00B11503" w:rsidP="00B1150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Отбирая произведения фольклора для совместной деятельности с детьми раннего возраста, я стараюсь учитывать, чтобы они отражали все стороны жизни ребенка. Особую значимость приобретает фольклор в первые дни жизни ребенка в  детском саду. </w:t>
      </w: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 период привыкания к новой обстановке он скучает по дому, маме, еще не может общаться  с другими детьми, воспитателем. Стресс может вызвать у малыша защитную реакцию в виде отказа от еды, сна, уход в себя и т.д. </w:t>
      </w:r>
      <w:r w:rsidRPr="00B1150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   </w:t>
      </w:r>
      <w:r w:rsidRPr="00B1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Ключевой задачей для меня в этот сложный период становится организация такого здоровьесберегающего образовательного пространства, которое обеспечит ребенку психическое и физическое благополучие, комфортную, морально-нравственную и бытовую среду не только в детском саду, но и в семье.  Поэтому уже в адаптационном периоде, когда малыш только пришёл в детский сад, в группе раннего возраста изо дня в день я пою народные песенки, колыбельные. Для этого</w:t>
      </w: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картотеку произведений  малых форм русского и хакасского фольклора к разным режимным  моментам, например: при проведении утренней гимнастики использую потешку: «Малыши - крепыши»; во время одевания на прогулку: «Маша варежку надела», «Вот они сапожки»;  на прогулках: «Дождик, дождик, пуще»; во время умывания: «Ай, лады, лады, лады, не боимся мы воды!»; кормления: «Умница, Машенька, ешь кашу </w:t>
      </w:r>
      <w:proofErr w:type="spellStart"/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сладеньку</w:t>
      </w:r>
      <w:proofErr w:type="spellEnd"/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вкусную душистую»,</w:t>
      </w:r>
      <w:r w:rsidRPr="00B115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«Ладушки - ладушки»; подготовке ко сну: «Баю -  баю, баю – бай. Ты, собаченька, не лай»; бодрящей гимнастики после сна: «Потягуни - потягушечки» и в процессе игровой деятельности.                 </w:t>
      </w: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    В совместной деятельности с детьми  применяю различные методы:  </w:t>
      </w:r>
    </w:p>
    <w:p w:rsidR="00B11503" w:rsidRPr="00B11503" w:rsidRDefault="00B11503" w:rsidP="00B1150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Словесные: </w:t>
      </w:r>
    </w:p>
    <w:p w:rsidR="00B11503" w:rsidRPr="00B11503" w:rsidRDefault="00B11503" w:rsidP="00B11503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Заучивание (проговаривание как образец,  </w:t>
      </w:r>
      <w:proofErr w:type="spellStart"/>
      <w:r w:rsidRPr="00B11503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B11503">
        <w:rPr>
          <w:rFonts w:ascii="Times New Roman" w:hAnsi="Times New Roman" w:cs="Times New Roman"/>
          <w:sz w:val="28"/>
          <w:szCs w:val="28"/>
        </w:rPr>
        <w:t xml:space="preserve"> детьми фраз) русских и хакасских колыбельных песенок, потешек, </w:t>
      </w:r>
      <w:proofErr w:type="spellStart"/>
      <w:r w:rsidRPr="00B11503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B11503">
        <w:rPr>
          <w:rFonts w:ascii="Times New Roman" w:hAnsi="Times New Roman" w:cs="Times New Roman"/>
          <w:sz w:val="28"/>
          <w:szCs w:val="28"/>
        </w:rPr>
        <w:t xml:space="preserve">: «Баю, баюшки-баю», «Водичка – водичка»; «Дождик, лей»;      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Чтение русских и хакасских народных сказок. («Курочка Ряба», «Колобок», «Репка», «Теремок», «Лиса и волк», «Ворона и лягушка»…).   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Прослушивание дисков с народными песенками, потешками.</w:t>
      </w:r>
    </w:p>
    <w:p w:rsidR="00B11503" w:rsidRPr="00B11503" w:rsidRDefault="00B11503" w:rsidP="00B1150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Наглядные: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Применение игрушек народных промыслов.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Использование разных видов театров: </w:t>
      </w:r>
      <w:proofErr w:type="gramStart"/>
      <w:r w:rsidRPr="00B11503">
        <w:rPr>
          <w:rFonts w:ascii="Times New Roman" w:hAnsi="Times New Roman" w:cs="Times New Roman"/>
          <w:sz w:val="28"/>
          <w:szCs w:val="28"/>
        </w:rPr>
        <w:t>настольный</w:t>
      </w:r>
      <w:proofErr w:type="gramEnd"/>
      <w:r w:rsidRPr="00B11503">
        <w:rPr>
          <w:rFonts w:ascii="Times New Roman" w:hAnsi="Times New Roman" w:cs="Times New Roman"/>
          <w:sz w:val="28"/>
          <w:szCs w:val="28"/>
        </w:rPr>
        <w:t>, пальчиковый, магнитный.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Рассматривание иллюстраций в детской литературе, показ, инсценировки.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Использование природного материала (шишки, камушки).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Экспериментирование, исследование (игры с песком, водой).</w:t>
      </w:r>
    </w:p>
    <w:p w:rsidR="00B11503" w:rsidRPr="00B11503" w:rsidRDefault="00B11503" w:rsidP="00B11503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Игровые: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Проведение подвижных  игр, пальчиковой гимнастики (с использованием  элементов фольклора «Будет прыгать белочка», </w:t>
      </w:r>
      <w:r w:rsidRPr="00B11503">
        <w:rPr>
          <w:rFonts w:ascii="Times New Roman" w:hAnsi="Times New Roman" w:cs="Times New Roman"/>
          <w:sz w:val="28"/>
          <w:szCs w:val="28"/>
        </w:rPr>
        <w:lastRenderedPageBreak/>
        <w:t>«Плачут птенчики в гнезде», «</w:t>
      </w:r>
      <w:proofErr w:type="gramStart"/>
      <w:r w:rsidRPr="00B11503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B11503">
        <w:rPr>
          <w:rFonts w:ascii="Times New Roman" w:hAnsi="Times New Roman" w:cs="Times New Roman"/>
          <w:sz w:val="28"/>
          <w:szCs w:val="28"/>
        </w:rPr>
        <w:t xml:space="preserve">», «Сидит белка на тележке», «Жили у бабуси», «Колобок»…). </w:t>
      </w: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gramStart"/>
      <w:r w:rsidRPr="00B11503">
        <w:rPr>
          <w:rFonts w:ascii="Times New Roman" w:hAnsi="Times New Roman" w:cs="Times New Roman"/>
          <w:sz w:val="28"/>
          <w:szCs w:val="28"/>
        </w:rPr>
        <w:t>более лучшего</w:t>
      </w:r>
      <w:proofErr w:type="gramEnd"/>
      <w:r w:rsidRPr="00B11503">
        <w:rPr>
          <w:rFonts w:ascii="Times New Roman" w:hAnsi="Times New Roman" w:cs="Times New Roman"/>
          <w:sz w:val="28"/>
          <w:szCs w:val="28"/>
        </w:rPr>
        <w:t xml:space="preserve"> усвоения детьми данного материала, в своей работе опираюсь на методику психолога Павловой Л.Н. (по ознакомлению детей раннего возраста с малыми фольклорными формами), т.е. обращаю внимание на следующие моменты: </w:t>
      </w:r>
    </w:p>
    <w:p w:rsidR="00B11503" w:rsidRPr="00B11503" w:rsidRDefault="00B11503" w:rsidP="00B1150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Знакомя детей с малыми фольклорными формами, я использую  русские народные музыкальные инструменты (дудочки, бубен, погремушки, деревянные ложки), развиваю интонационно-ритмической деятельность у детей. Тактильный контакт, осуществляемый в танце, еще более способствует развитию доброжелательных отношений между детьми и, тем самым, нормализации социального микроклимата в группе.</w:t>
      </w:r>
    </w:p>
    <w:p w:rsidR="00B11503" w:rsidRPr="00B11503" w:rsidRDefault="00B11503" w:rsidP="00B1150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 Народные  игрушки (неваляшка, матрёшка, погремушки…); наглядный материал (игрушки, картинки, пособия). </w:t>
      </w:r>
    </w:p>
    <w:p w:rsidR="00B11503" w:rsidRPr="00B11503" w:rsidRDefault="00B11503" w:rsidP="00B1150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    Малые фольклорные формы стараюсь  подбирать таким образом, чтобы их содержание было ориентировано на человека, животное и конкретные действия: « Водичка – водичка, умой Мише личико…», «…Наша Танечка пойдёт, через киску упадёт», «Кто у нас хороший? Сашенька хороший, Сашенька пригожий», «Заяц Егорка свалился в </w:t>
      </w:r>
      <w:proofErr w:type="spellStart"/>
      <w:r w:rsidRPr="00B11503">
        <w:rPr>
          <w:rFonts w:ascii="Times New Roman" w:hAnsi="Times New Roman" w:cs="Times New Roman"/>
          <w:sz w:val="28"/>
          <w:szCs w:val="28"/>
        </w:rPr>
        <w:t>озёрко</w:t>
      </w:r>
      <w:proofErr w:type="spellEnd"/>
      <w:r w:rsidRPr="00B11503">
        <w:rPr>
          <w:rFonts w:ascii="Times New Roman" w:hAnsi="Times New Roman" w:cs="Times New Roman"/>
          <w:sz w:val="28"/>
          <w:szCs w:val="28"/>
        </w:rPr>
        <w:t xml:space="preserve">», «Баю, </w:t>
      </w:r>
      <w:proofErr w:type="spellStart"/>
      <w:r w:rsidRPr="00B11503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B11503">
        <w:rPr>
          <w:rFonts w:ascii="Times New Roman" w:hAnsi="Times New Roman" w:cs="Times New Roman"/>
          <w:sz w:val="28"/>
          <w:szCs w:val="28"/>
        </w:rPr>
        <w:t xml:space="preserve">-Ванюша».  Такой прием показывает внимание взрослого к ребенку, уважение к нему, признание уникальности и неповторимости его личности, высшей ценности ее, которая по выражению известного педагога-гуманиста Я.А.Коменского, дороже всех сокровищ, дороже золота и серебра. </w:t>
      </w:r>
    </w:p>
    <w:p w:rsidR="00B11503" w:rsidRPr="00B11503" w:rsidRDefault="00B11503" w:rsidP="00B1150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    В ходе инсценирования и прослушивания текстов, я поощряю и стимулирую участие самих детей, предлагаю им позвать героя </w:t>
      </w:r>
      <w:r w:rsidRPr="00B11503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произведения, погладить, покачать, спеть и т. д., тем самым закрепляю умение играть, формирую предпосылки сюжетно-ролевой игры.        </w:t>
      </w:r>
    </w:p>
    <w:p w:rsidR="00B11503" w:rsidRPr="00B11503" w:rsidRDefault="00B11503" w:rsidP="00B11503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   Своим эмоциональным изложением произведения я побуждаю детей к познавательной активности, внося сюрпризные моменты и используя интонационную выразительность речи.</w:t>
      </w: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   Применяю малые формы фольклора в продуктивной деятельности с детьми по художественно – эстетическому развитию. Дети с удовольствием лепят и  рисуют угощения для героев </w:t>
      </w:r>
      <w:proofErr w:type="spellStart"/>
      <w:r w:rsidRPr="00B11503">
        <w:rPr>
          <w:rFonts w:ascii="Times New Roman" w:hAnsi="Times New Roman" w:cs="Times New Roman"/>
          <w:sz w:val="28"/>
          <w:szCs w:val="28"/>
        </w:rPr>
        <w:t>потешкек</w:t>
      </w:r>
      <w:proofErr w:type="spellEnd"/>
      <w:r w:rsidRPr="00B11503">
        <w:rPr>
          <w:rFonts w:ascii="Times New Roman" w:hAnsi="Times New Roman" w:cs="Times New Roman"/>
          <w:sz w:val="28"/>
          <w:szCs w:val="28"/>
        </w:rPr>
        <w:t>, прибауток, например «Горох для петушка», «</w:t>
      </w:r>
      <w:proofErr w:type="spellStart"/>
      <w:r w:rsidRPr="00B11503">
        <w:rPr>
          <w:rFonts w:ascii="Times New Roman" w:hAnsi="Times New Roman" w:cs="Times New Roman"/>
          <w:sz w:val="28"/>
          <w:szCs w:val="28"/>
        </w:rPr>
        <w:t>Оладуши</w:t>
      </w:r>
      <w:proofErr w:type="spellEnd"/>
      <w:r w:rsidRPr="00B11503">
        <w:rPr>
          <w:rFonts w:ascii="Times New Roman" w:hAnsi="Times New Roman" w:cs="Times New Roman"/>
          <w:sz w:val="28"/>
          <w:szCs w:val="28"/>
        </w:rPr>
        <w:t xml:space="preserve"> для Тани и Вани», «Поясок для котика», «</w:t>
      </w:r>
      <w:proofErr w:type="spellStart"/>
      <w:r w:rsidRPr="00B11503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B115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1503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Pr="00B11503">
        <w:rPr>
          <w:rFonts w:ascii="Times New Roman" w:hAnsi="Times New Roman" w:cs="Times New Roman"/>
          <w:sz w:val="28"/>
          <w:szCs w:val="28"/>
        </w:rPr>
        <w:t xml:space="preserve"> - калачи», «</w:t>
      </w:r>
      <w:proofErr w:type="spellStart"/>
      <w:r w:rsidRPr="00B11503">
        <w:rPr>
          <w:rFonts w:ascii="Times New Roman" w:hAnsi="Times New Roman" w:cs="Times New Roman"/>
          <w:sz w:val="28"/>
          <w:szCs w:val="28"/>
        </w:rPr>
        <w:t>Кузовочек</w:t>
      </w:r>
      <w:proofErr w:type="spellEnd"/>
      <w:r w:rsidRPr="00B11503">
        <w:rPr>
          <w:rFonts w:ascii="Times New Roman" w:hAnsi="Times New Roman" w:cs="Times New Roman"/>
          <w:sz w:val="28"/>
          <w:szCs w:val="28"/>
        </w:rPr>
        <w:t xml:space="preserve"> для лисы», «Орешки для белочки»; «Палочки для теремка» и т. д. А также, по конструированию сооружают постройки, обыгрывают их, используя реплики знакомых персонажей. Например, можно сконструировать «Теремок», «Дорожку для колобка», «Стульчик для Мишутки», «Башенка и лисичка», «Домик для собачки Жучки» и т. п.</w:t>
      </w: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        Особое внимание уделяю развивающей среде в группе: в книжном уголке много книжек с русскими и хакасскими народными песенками, потешками, сказками;  изготовила разнообразные виды театров: </w:t>
      </w:r>
      <w:proofErr w:type="gramStart"/>
      <w:r w:rsidRPr="00B11503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Pr="00B11503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B11503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B11503">
        <w:rPr>
          <w:rFonts w:ascii="Times New Roman" w:hAnsi="Times New Roman" w:cs="Times New Roman"/>
          <w:sz w:val="28"/>
          <w:szCs w:val="28"/>
        </w:rPr>
        <w:t xml:space="preserve">»; перчаточный: «Моя семья»; </w:t>
      </w:r>
      <w:proofErr w:type="gramStart"/>
      <w:r w:rsidRPr="00B11503">
        <w:rPr>
          <w:rFonts w:ascii="Times New Roman" w:hAnsi="Times New Roman" w:cs="Times New Roman"/>
          <w:sz w:val="28"/>
          <w:szCs w:val="28"/>
        </w:rPr>
        <w:t>настольный</w:t>
      </w:r>
      <w:proofErr w:type="gramEnd"/>
      <w:r w:rsidRPr="00B11503">
        <w:rPr>
          <w:rFonts w:ascii="Times New Roman" w:hAnsi="Times New Roman" w:cs="Times New Roman"/>
          <w:sz w:val="28"/>
          <w:szCs w:val="28"/>
        </w:rPr>
        <w:t xml:space="preserve">: «Курочка Ряба»; настенный театр «Теремок». Так же изготовила панно: «Колобок»,  «Сорока белобока», «Оденем куклу на прогулку»; «Книжку - малышку» по стихам и потешкам; «Книжку - малышку» из носовых платочков  (по  потешкам); многофункциональное дидактическое  пособие: «Волшебная юбка» (данное пособие помогает мне не только знакомить детей с </w:t>
      </w:r>
      <w:proofErr w:type="gramStart"/>
      <w:r w:rsidRPr="00B11503">
        <w:rPr>
          <w:rFonts w:ascii="Times New Roman" w:hAnsi="Times New Roman" w:cs="Times New Roman"/>
          <w:sz w:val="28"/>
          <w:szCs w:val="28"/>
        </w:rPr>
        <w:t>народными</w:t>
      </w:r>
      <w:proofErr w:type="gramEnd"/>
      <w:r w:rsidRPr="00B11503">
        <w:rPr>
          <w:rFonts w:ascii="Times New Roman" w:hAnsi="Times New Roman" w:cs="Times New Roman"/>
          <w:sz w:val="28"/>
          <w:szCs w:val="28"/>
        </w:rPr>
        <w:t xml:space="preserve"> потешками, развивая у них речь, мышление и т. д., но и способствует развитию мелкой моторики, тактильных ощущений, сенсорных способностей: восприятие цвета, формы, величины).</w:t>
      </w: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      Моя работа не была бы столь плодотворной, если бы не помощь родителей.  Для обеспечения тесного взаимодействия с родителями по </w:t>
      </w:r>
      <w:r w:rsidRPr="00B11503">
        <w:rPr>
          <w:rFonts w:ascii="Times New Roman" w:hAnsi="Times New Roman" w:cs="Times New Roman"/>
          <w:sz w:val="28"/>
          <w:szCs w:val="28"/>
        </w:rPr>
        <w:lastRenderedPageBreak/>
        <w:t>приобщению детей к народной культуре использую традиционные и нетрадиционные формы работы: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Родительские собрания («Роль малых фольклорных жанров в воспитании детей»).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Участие родителей в жизни группы и детского сада.</w:t>
      </w:r>
    </w:p>
    <w:p w:rsidR="00B11503" w:rsidRPr="00B11503" w:rsidRDefault="00B11503" w:rsidP="00B11503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Совместное создание предметно – развивающей среды.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Оформления в «Уголке для родителей». 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Консультации: («Роль фольклора в развитии речи детей», «Влияние пальчикового театра на развитие мелкой моторики»).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Папки передвижки: «Учите вместе с нами», «Читаем дома»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Памятка для родителей «Радость встречи с книгой».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Анкетирование: «Давайте познакомимся», «Русский фольклор в жизни ребенка».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Беседа: «Как выбрать полезную сказку для детей?»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Детско-родительские выставки рисунков: «Нарисуй потешку».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Мультимедийная презентация: «Первые дни в  детском саду».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Выставка детской литературы «Приобщение малышей к фольклору».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Фотовыставка «Путешествие по русским народным сказкам».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Изготовление буклета «Фольклор – помощник в воспитании».</w:t>
      </w:r>
    </w:p>
    <w:p w:rsidR="00B11503" w:rsidRPr="00B11503" w:rsidRDefault="00B11503" w:rsidP="00B11503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>Составление памяток  для родителей: «Как приобщить детей к книге», «как сделать чтение увлекательным».</w:t>
      </w: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Я убеждена, что русский народный фольклор является неиссякаемым источником народной мудрости в патриотическом воспитании детей. Каковы же результаты использования в работе детского фольклора? Малыши с удовольствием идут в детский сад, не скучают, они жизнерадостны, улыбчивы. В группе всегда звучит смех. Мои воспитанники много и с удовольствием играют. В играх самостоятельно используют потешки. В </w:t>
      </w:r>
      <w:r w:rsidRPr="00B11503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образовательной деятельности  стали более эмоциональны и активны. Умывание, одевание и прочие режимные моменты стали для них делом приятным.</w:t>
      </w: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503">
        <w:rPr>
          <w:rFonts w:ascii="Times New Roman" w:hAnsi="Times New Roman" w:cs="Times New Roman"/>
          <w:sz w:val="28"/>
          <w:szCs w:val="28"/>
        </w:rPr>
        <w:t xml:space="preserve"> В дальнейшем планирую продолжить работу по ознакомлению  детей с культурой русского и хакасского народа на примере хакасских и русских песенок, потешек: обогащать группу дидактическим материалом по развитию речи; пополнить уголок ряженья; оформить  картотеку фольклорных, дидактических игр; разнообразить работу с родителями проведением совместных фольклорных развлечений для детей.</w:t>
      </w:r>
    </w:p>
    <w:p w:rsidR="00B11503" w:rsidRPr="00B11503" w:rsidRDefault="00B11503" w:rsidP="00B115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0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11503" w:rsidRPr="00B11503" w:rsidRDefault="00B11503" w:rsidP="00B115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Алексеева, М. М. Речевое развитие дошкольников. - М.: Академия, 1999.</w:t>
      </w:r>
    </w:p>
    <w:p w:rsidR="00B11503" w:rsidRPr="00B11503" w:rsidRDefault="00B11503" w:rsidP="00B115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Большакова, М. Фольклор в познавательном развитии  / М. Большакова.-     Дошкольное воспитание.- 2004.- №9.- С.  46-49.</w:t>
      </w:r>
    </w:p>
    <w:p w:rsidR="00B11503" w:rsidRPr="00B11503" w:rsidRDefault="00B11503" w:rsidP="00B115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03">
        <w:rPr>
          <w:rFonts w:ascii="Times New Roman" w:hAnsi="Times New Roman" w:cs="Times New Roman"/>
          <w:color w:val="000000"/>
          <w:sz w:val="28"/>
          <w:szCs w:val="28"/>
        </w:rPr>
        <w:t>3. Волков Г.Н. Этнопедагогика / Г.Н. Волков. М.: Академия, 2000. - 176 с.</w:t>
      </w:r>
    </w:p>
    <w:p w:rsidR="00B11503" w:rsidRPr="00B11503" w:rsidRDefault="00B11503" w:rsidP="00B1150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Зимина, И. Народная сказка в системе воспитания дошкольников / И. Зимина.- Дошкольное воспитание.- 2005. - № 1. – С.-18 - 28.  </w:t>
      </w:r>
    </w:p>
    <w:p w:rsidR="00B11503" w:rsidRPr="00B11503" w:rsidRDefault="00B11503" w:rsidP="00B115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Князева, М. Д.  Приобщение детей к истокам русской народной культуры: Программа. Учебно-методическое пособие. – СПБ: Детство-Пресс, 2004.</w:t>
      </w:r>
      <w:r w:rsidRPr="00B1150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B11503" w:rsidRPr="00B11503" w:rsidRDefault="00B11503" w:rsidP="00B115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Л. Н. Фольклор для маленьких // </w:t>
      </w:r>
      <w:proofErr w:type="spellStart"/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B1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1990 № 4. </w:t>
      </w:r>
    </w:p>
    <w:p w:rsidR="00B11503" w:rsidRPr="00B11503" w:rsidRDefault="00B11503" w:rsidP="00B11503">
      <w:pPr>
        <w:spacing w:before="168"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u w:val="single"/>
          <w:lang w:eastAsia="ru-RU"/>
        </w:rPr>
      </w:pPr>
    </w:p>
    <w:p w:rsidR="00B11503" w:rsidRPr="00B11503" w:rsidRDefault="00B11503" w:rsidP="00B11503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03" w:rsidRPr="00B11503" w:rsidRDefault="00B11503" w:rsidP="00B11503">
      <w:pPr>
        <w:spacing w:before="168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03" w:rsidRPr="00B11503" w:rsidRDefault="00B11503" w:rsidP="00B1150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1C4F" w:rsidRDefault="00121C4F"/>
    <w:sectPr w:rsidR="0012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6E0"/>
    <w:multiLevelType w:val="hybridMultilevel"/>
    <w:tmpl w:val="942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1E8"/>
    <w:multiLevelType w:val="multilevel"/>
    <w:tmpl w:val="AE7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01B70"/>
    <w:multiLevelType w:val="hybridMultilevel"/>
    <w:tmpl w:val="CFBE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4FA9"/>
    <w:multiLevelType w:val="hybridMultilevel"/>
    <w:tmpl w:val="56A2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1B44"/>
    <w:multiLevelType w:val="hybridMultilevel"/>
    <w:tmpl w:val="95AE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14A29"/>
    <w:multiLevelType w:val="hybridMultilevel"/>
    <w:tmpl w:val="8184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E3DAD"/>
    <w:multiLevelType w:val="hybridMultilevel"/>
    <w:tmpl w:val="C240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E4B5A"/>
    <w:multiLevelType w:val="hybridMultilevel"/>
    <w:tmpl w:val="2D76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2"/>
    <w:rsid w:val="00121C4F"/>
    <w:rsid w:val="005201C2"/>
    <w:rsid w:val="009C499A"/>
    <w:rsid w:val="00B11503"/>
    <w:rsid w:val="00F2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2055</Words>
  <Characters>11715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2015-11-07T11:17:00Z</dcterms:created>
  <dcterms:modified xsi:type="dcterms:W3CDTF">2015-11-07T11:22:00Z</dcterms:modified>
</cp:coreProperties>
</file>