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D" w:rsidRDefault="00B808BD" w:rsidP="00A668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855" w:rsidRDefault="00A66855" w:rsidP="00A668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– викторина </w:t>
      </w:r>
    </w:p>
    <w:p w:rsidR="00A66855" w:rsidRDefault="00A66855" w:rsidP="00A668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компонент в речевом развитии дошкольников»</w:t>
      </w:r>
    </w:p>
    <w:p w:rsidR="00A66855" w:rsidRDefault="00A66855" w:rsidP="00A668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A1">
        <w:rPr>
          <w:rFonts w:ascii="Times New Roman" w:hAnsi="Times New Roman" w:cs="Times New Roman"/>
          <w:sz w:val="28"/>
          <w:szCs w:val="28"/>
        </w:rPr>
        <w:t>Дошкольный период являе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E400A1">
        <w:rPr>
          <w:rFonts w:ascii="Times New Roman" w:hAnsi="Times New Roman" w:cs="Times New Roman"/>
          <w:sz w:val="28"/>
          <w:szCs w:val="28"/>
        </w:rPr>
        <w:t xml:space="preserve">я благоприятным для погружения ребенка в истоки региональной культуры, включения его в углубленное </w:t>
      </w:r>
      <w:proofErr w:type="spellStart"/>
      <w:r w:rsidRPr="00E400A1">
        <w:rPr>
          <w:rFonts w:ascii="Times New Roman" w:hAnsi="Times New Roman" w:cs="Times New Roman"/>
          <w:sz w:val="28"/>
          <w:szCs w:val="28"/>
        </w:rPr>
        <w:t>человекознание</w:t>
      </w:r>
      <w:proofErr w:type="spellEnd"/>
      <w:r w:rsidRPr="00E400A1">
        <w:rPr>
          <w:rFonts w:ascii="Times New Roman" w:hAnsi="Times New Roman" w:cs="Times New Roman"/>
          <w:sz w:val="28"/>
          <w:szCs w:val="28"/>
        </w:rPr>
        <w:t>, для пробуждения в нем потребности в познании окружающих условий, общего для всех жизненного пространства, для интегрированного усвоения местных историко-культурных и климатических особенностей, конкретных традиций, национальных, географических, и регионально-культурных особенностей своей социальной среды.</w:t>
      </w:r>
      <w:proofErr w:type="gramEnd"/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рассматривают учет регионального компонента, как необходимое условие вариативности дошкольного воспитания.</w:t>
      </w:r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A1">
        <w:rPr>
          <w:rFonts w:ascii="Times New Roman" w:hAnsi="Times New Roman" w:cs="Times New Roman"/>
          <w:b/>
          <w:sz w:val="28"/>
          <w:szCs w:val="28"/>
        </w:rPr>
        <w:t>Что же такое региональный компонент?</w:t>
      </w:r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sz w:val="28"/>
          <w:szCs w:val="28"/>
        </w:rPr>
        <w:t xml:space="preserve">Рассмотрим понятие </w:t>
      </w:r>
      <w:proofErr w:type="gramStart"/>
      <w:r w:rsidRPr="00E400A1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E400A1">
        <w:rPr>
          <w:rFonts w:ascii="Times New Roman" w:hAnsi="Times New Roman" w:cs="Times New Roman"/>
          <w:b/>
          <w:sz w:val="28"/>
          <w:szCs w:val="28"/>
        </w:rPr>
        <w:t>.</w:t>
      </w:r>
      <w:r w:rsidRPr="00E400A1">
        <w:rPr>
          <w:rFonts w:ascii="Times New Roman" w:hAnsi="Times New Roman" w:cs="Times New Roman"/>
          <w:sz w:val="28"/>
          <w:szCs w:val="28"/>
        </w:rPr>
        <w:t xml:space="preserve"> Заглянув в энциклопедический </w:t>
      </w:r>
      <w:proofErr w:type="gramStart"/>
      <w:r w:rsidRPr="00E400A1">
        <w:rPr>
          <w:rFonts w:ascii="Times New Roman" w:hAnsi="Times New Roman" w:cs="Times New Roman"/>
          <w:sz w:val="28"/>
          <w:szCs w:val="28"/>
        </w:rPr>
        <w:t>словарь</w:t>
      </w:r>
      <w:proofErr w:type="gramEnd"/>
      <w:r w:rsidRPr="00E400A1">
        <w:rPr>
          <w:rFonts w:ascii="Times New Roman" w:hAnsi="Times New Roman" w:cs="Times New Roman"/>
          <w:sz w:val="28"/>
          <w:szCs w:val="28"/>
        </w:rPr>
        <w:t xml:space="preserve"> мы увидим, что </w:t>
      </w:r>
      <w:r w:rsidRPr="00E400A1">
        <w:rPr>
          <w:rFonts w:ascii="Times New Roman" w:hAnsi="Times New Roman" w:cs="Times New Roman"/>
          <w:b/>
          <w:sz w:val="28"/>
          <w:szCs w:val="28"/>
        </w:rPr>
        <w:t>«Региональный</w:t>
      </w:r>
      <w:r w:rsidRPr="00E400A1">
        <w:rPr>
          <w:rFonts w:ascii="Times New Roman" w:hAnsi="Times New Roman" w:cs="Times New Roman"/>
          <w:sz w:val="28"/>
          <w:szCs w:val="28"/>
        </w:rPr>
        <w:t xml:space="preserve"> – это относящийся к конкретной части страны, отдельной территории, отличающаяся от других какими-либо условиями или свойствами». </w:t>
      </w:r>
      <w:r w:rsidRPr="00E400A1">
        <w:rPr>
          <w:rFonts w:ascii="Times New Roman" w:hAnsi="Times New Roman" w:cs="Times New Roman"/>
          <w:b/>
          <w:sz w:val="28"/>
          <w:szCs w:val="28"/>
        </w:rPr>
        <w:t>Компонент</w:t>
      </w:r>
      <w:r w:rsidRPr="00E400A1">
        <w:rPr>
          <w:rFonts w:ascii="Times New Roman" w:hAnsi="Times New Roman" w:cs="Times New Roman"/>
          <w:sz w:val="28"/>
          <w:szCs w:val="28"/>
        </w:rPr>
        <w:t xml:space="preserve"> – составная часть, элемент чего-либо. </w:t>
      </w:r>
      <w:proofErr w:type="gramStart"/>
      <w:r w:rsidRPr="00E400A1">
        <w:rPr>
          <w:rFonts w:ascii="Times New Roman" w:hAnsi="Times New Roman" w:cs="Times New Roman"/>
          <w:sz w:val="28"/>
          <w:szCs w:val="28"/>
        </w:rPr>
        <w:t xml:space="preserve">Т.о. </w:t>
      </w:r>
      <w:r w:rsidRPr="00E400A1">
        <w:rPr>
          <w:rFonts w:ascii="Times New Roman" w:hAnsi="Times New Roman" w:cs="Times New Roman"/>
          <w:b/>
          <w:sz w:val="28"/>
          <w:szCs w:val="28"/>
        </w:rPr>
        <w:t>«Региональный компонент</w:t>
      </w:r>
      <w:r w:rsidRPr="00E400A1">
        <w:rPr>
          <w:rFonts w:ascii="Times New Roman" w:hAnsi="Times New Roman" w:cs="Times New Roman"/>
          <w:sz w:val="28"/>
          <w:szCs w:val="28"/>
        </w:rPr>
        <w:t xml:space="preserve"> – это территория, составляющая часть, города (страны, мира).  </w:t>
      </w:r>
      <w:proofErr w:type="gramEnd"/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E400A1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E400A1">
        <w:rPr>
          <w:rFonts w:ascii="Times New Roman" w:hAnsi="Times New Roman" w:cs="Times New Roman"/>
          <w:sz w:val="28"/>
          <w:szCs w:val="28"/>
        </w:rPr>
        <w:t xml:space="preserve"> реализации регионального компонента содержания образования: </w:t>
      </w:r>
    </w:p>
    <w:p w:rsidR="00A66855" w:rsidRPr="00E400A1" w:rsidRDefault="00A66855" w:rsidP="00A6685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400A1">
        <w:rPr>
          <w:rFonts w:ascii="Times New Roman" w:hAnsi="Times New Roman" w:cs="Times New Roman"/>
          <w:b/>
          <w:sz w:val="28"/>
          <w:szCs w:val="28"/>
        </w:rPr>
        <w:t>региональности</w:t>
      </w:r>
      <w:proofErr w:type="spellEnd"/>
      <w:r w:rsidRPr="00E400A1">
        <w:rPr>
          <w:rFonts w:ascii="Times New Roman" w:hAnsi="Times New Roman" w:cs="Times New Roman"/>
          <w:sz w:val="28"/>
          <w:szCs w:val="28"/>
        </w:rPr>
        <w:t xml:space="preserve"> – ориентация на учет особенностей региона (Ставропольского края)  в учебно-воспитательном процессе.</w:t>
      </w:r>
    </w:p>
    <w:p w:rsidR="00A66855" w:rsidRPr="00E400A1" w:rsidRDefault="00A66855" w:rsidP="00A6685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400A1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E400A1">
        <w:rPr>
          <w:rFonts w:ascii="Times New Roman" w:hAnsi="Times New Roman" w:cs="Times New Roman"/>
          <w:sz w:val="28"/>
          <w:szCs w:val="28"/>
        </w:rPr>
        <w:t xml:space="preserve"> – широкое включение в содержание образования знаний о человеке, формирование гуманистического мировоззрения, создание условий для самопознания, самореализации развивающейся личности в условиях проживания в данном регионе.</w:t>
      </w:r>
    </w:p>
    <w:p w:rsidR="00A66855" w:rsidRPr="00E400A1" w:rsidRDefault="00A66855" w:rsidP="00A6685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b/>
          <w:sz w:val="28"/>
          <w:szCs w:val="28"/>
        </w:rPr>
        <w:t>Принцип историзма</w:t>
      </w:r>
      <w:r w:rsidRPr="00E400A1">
        <w:rPr>
          <w:rFonts w:ascii="Times New Roman" w:hAnsi="Times New Roman" w:cs="Times New Roman"/>
          <w:sz w:val="28"/>
          <w:szCs w:val="28"/>
        </w:rPr>
        <w:t xml:space="preserve"> – раскрытие исторической обусловленности явлений и процессов, происходящих в природе и обществе нашего края.</w:t>
      </w:r>
    </w:p>
    <w:p w:rsidR="00A66855" w:rsidRPr="00E400A1" w:rsidRDefault="00A66855" w:rsidP="00A6685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b/>
          <w:sz w:val="28"/>
          <w:szCs w:val="28"/>
        </w:rPr>
        <w:t>Принцип комплексности</w:t>
      </w:r>
      <w:r w:rsidRPr="00E400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00A1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E400A1">
        <w:rPr>
          <w:rFonts w:ascii="Times New Roman" w:hAnsi="Times New Roman" w:cs="Times New Roman"/>
          <w:sz w:val="28"/>
          <w:szCs w:val="28"/>
        </w:rPr>
        <w:t xml:space="preserve"> – объединение различных аспектов содержания образования, краеведческого материала по разным областям в единое целое с учетом задач и потребностей региона.</w:t>
      </w:r>
    </w:p>
    <w:p w:rsidR="00A66855" w:rsidRPr="00E400A1" w:rsidRDefault="00A66855" w:rsidP="00A6685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400A1">
        <w:rPr>
          <w:rFonts w:ascii="Times New Roman" w:hAnsi="Times New Roman" w:cs="Times New Roman"/>
          <w:b/>
          <w:sz w:val="28"/>
          <w:szCs w:val="28"/>
        </w:rPr>
        <w:t>экологизации</w:t>
      </w:r>
      <w:proofErr w:type="spellEnd"/>
      <w:r w:rsidRPr="00E400A1">
        <w:rPr>
          <w:rFonts w:ascii="Times New Roman" w:hAnsi="Times New Roman" w:cs="Times New Roman"/>
          <w:sz w:val="28"/>
          <w:szCs w:val="28"/>
        </w:rPr>
        <w:t xml:space="preserve"> – воспитание экологически образованной личности, осознающей особенности и особую остроту экологической ситуации в крае, ответственность перед современным и будущими поколениями за сохранение и улучшение природы родного края.</w:t>
      </w:r>
    </w:p>
    <w:p w:rsid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55" w:rsidRPr="0055220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все детские сады используют в рамках реализации регионального компонента методическое пособие  А.М. Комаровой «Мы в Удмуртии живем», в которой отражено региональное содержание психолого-педагогической работы по освоению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областей «Социально-коммуникативное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развитие», «Познавательное развитие», 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«Речевое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развитие»,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«Художественно-эстетическое развитие», «Физическое развитие».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прописаны цели, задачи и формы работы с детьми. </w:t>
      </w:r>
    </w:p>
    <w:p w:rsidR="00A66855" w:rsidRPr="0055220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охватывает четыре возрастные группы детей: младшая группа от 3 до 4 лет, средняя группа от 4 до 5 лет, старшая группа от 5 до 6 лет и подготовительная к школе группа от 6 до 7 лет</w:t>
      </w:r>
      <w:proofErr w:type="gramEnd"/>
    </w:p>
    <w:p w:rsidR="00A66855" w:rsidRPr="008E6E6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A66855" w:rsidRPr="008E6E6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позитивного эмоционально-ценностного отношения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к малой родине, развитие патриотических и гражданских чувств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выстраивание образовательной деятельности на основе семейных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традиций, культурных реалий среды, внедрения созидательного потенциала</w:t>
      </w:r>
      <w:r w:rsidRPr="0055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окружения.</w:t>
      </w:r>
    </w:p>
    <w:p w:rsidR="00A66855" w:rsidRDefault="00A66855" w:rsidP="00A66855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A66855" w:rsidRPr="00A66855" w:rsidRDefault="00A66855" w:rsidP="00A668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Сейчас я вам предлагаю в процессе деловой игры вспомнить и закрепить  знания по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685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использованию регионального компонента</w:t>
      </w:r>
      <w:r w:rsidRPr="00A66855">
        <w:rPr>
          <w:rFonts w:ascii="Times New Roman" w:hAnsi="Times New Roman" w:cs="Times New Roman"/>
          <w:sz w:val="28"/>
          <w:szCs w:val="28"/>
        </w:rPr>
        <w:t xml:space="preserve"> </w:t>
      </w:r>
      <w:r w:rsidRPr="00A6685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речевом развитии детей дошкольного возраста. Для этого нам надо разделиться на 4 группы.</w:t>
      </w:r>
    </w:p>
    <w:p w:rsidR="00A66855" w:rsidRP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66855" w:rsidRPr="00A66855" w:rsidRDefault="00A66855" w:rsidP="00A668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55">
        <w:rPr>
          <w:rFonts w:ascii="Times New Roman" w:hAnsi="Times New Roman" w:cs="Times New Roman"/>
          <w:sz w:val="28"/>
          <w:szCs w:val="28"/>
        </w:rPr>
        <w:t>Все мы знаем, что региональный компонент предполагает формирование у детей целостных представлений о республике, городе, где они живут. Какие задачи определяет (решает) образовательная область «Речевое развитие» в рамках регионального компонента?</w:t>
      </w:r>
    </w:p>
    <w:p w:rsidR="00A66855" w:rsidRPr="00FB00D1" w:rsidRDefault="00A66855" w:rsidP="00A66855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отвечает команда по очереди. </w:t>
      </w:r>
    </w:p>
    <w:p w:rsidR="00A66855" w:rsidRP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6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предлагаю вам посмотреть и сравнить задачи, которые вы назвали с теми, что прописаны в методическом пособии «Мы в Удмуртии живем»</w:t>
      </w:r>
    </w:p>
    <w:p w:rsidR="00A66855" w:rsidRPr="00FB00D1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Развивать интерес к книге, к чтению художественных произведений, создавать резерв литературных впечатлений через слушание аутентичных форм фольклора и авторских произведений.</w:t>
      </w:r>
    </w:p>
    <w:p w:rsidR="00A66855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Познакомить с удмуртскими народными пословицами и поговорками, помочь понять их смысл.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Создавать условия для проявления детского творчества, элементарного сочинительства.</w:t>
      </w:r>
    </w:p>
    <w:p w:rsidR="00A66855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 xml:space="preserve">Продолжить знакомство детей с произведениями русского и удмуртского (перевод на русский язык) фольклора. 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Поощрять использование малых фольклорных форм в повседневной жизни.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Знакомить с произведениями писателей и поэтов Удмуртии – стихи, рассказы, сказки, истории, загадки и др.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Обогащать личный опыт детей знаниями, эмоциями и впечатлениями об окружающем, необходимыми для правильного понимания содержания литературного текста.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литературные произведения, интерес к художественному слову.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Помогать узнавать литературных героев и их действия при рассматривании иллюстраций в книгах.</w:t>
      </w:r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B00D1">
        <w:rPr>
          <w:rFonts w:ascii="Times New Roman" w:hAnsi="Times New Roman" w:cs="Times New Roman"/>
          <w:sz w:val="24"/>
          <w:szCs w:val="24"/>
        </w:rPr>
        <w:t>Оборудовать книжный уголок, пополнять его новыми книгами, журналами («Кизили» – «Звёздочка») с яркими иллюстрациями, наборами для театрализации (шапочки-маски, фрагменты костюмов для игр- драматизаций; игрушки и фигурки настольного, пальчикового театра).</w:t>
      </w:r>
      <w:proofErr w:type="gramEnd"/>
    </w:p>
    <w:p w:rsidR="00A66855" w:rsidRPr="00FB00D1" w:rsidRDefault="00A66855" w:rsidP="00A66855">
      <w:pPr>
        <w:pStyle w:val="a5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B00D1">
        <w:rPr>
          <w:rFonts w:ascii="Times New Roman" w:hAnsi="Times New Roman" w:cs="Times New Roman"/>
          <w:sz w:val="24"/>
          <w:szCs w:val="24"/>
        </w:rPr>
        <w:t>Организовать встречи, беседы с местными писателями и поэтами.</w:t>
      </w:r>
    </w:p>
    <w:p w:rsid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855" w:rsidRP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68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 все задачи были озвучены.</w:t>
      </w:r>
    </w:p>
    <w:p w:rsid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855" w:rsidRPr="00A66855" w:rsidRDefault="00A66855" w:rsidP="00A668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55">
        <w:rPr>
          <w:rFonts w:ascii="Times New Roman" w:hAnsi="Times New Roman" w:cs="Times New Roman"/>
          <w:sz w:val="28"/>
          <w:szCs w:val="28"/>
        </w:rPr>
        <w:t>Реализация регионального компонента, как и вся деятельность в детском саду осуществляется через следующие формы организации работы с детьми: режимные моменты, самостоятельная деятельность детей, Совместная деятельность с педагогом, взаимодействие с семьей.</w:t>
      </w:r>
    </w:p>
    <w:p w:rsid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sz w:val="28"/>
          <w:szCs w:val="28"/>
        </w:rPr>
        <w:t>Я вам предлагаю заполнить</w:t>
      </w:r>
      <w:r>
        <w:rPr>
          <w:rFonts w:ascii="Times New Roman" w:hAnsi="Times New Roman" w:cs="Times New Roman"/>
          <w:sz w:val="28"/>
          <w:szCs w:val="28"/>
        </w:rPr>
        <w:t xml:space="preserve"> таблицу.</w:t>
      </w:r>
      <w:r w:rsidRPr="00E4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55" w:rsidRP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855">
        <w:rPr>
          <w:rFonts w:ascii="Times New Roman" w:hAnsi="Times New Roman" w:cs="Times New Roman"/>
          <w:i/>
          <w:sz w:val="28"/>
          <w:szCs w:val="28"/>
        </w:rPr>
        <w:t>Написать формы, приемы организации воспитательно-образовательного процесса по региональному компоненту на тему «Осень», используя образовательную область «Речевое развитие». Подготовительная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66855" w:rsidRPr="00E400A1" w:rsidTr="001F448D">
        <w:tc>
          <w:tcPr>
            <w:tcW w:w="2392" w:type="dxa"/>
          </w:tcPr>
          <w:p w:rsidR="00A66855" w:rsidRPr="00E400A1" w:rsidRDefault="00A66855" w:rsidP="001F4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00A1">
              <w:rPr>
                <w:rFonts w:ascii="Times New Roman" w:hAnsi="Times New Roman" w:cs="Times New Roman"/>
                <w:sz w:val="28"/>
                <w:szCs w:val="28"/>
              </w:rPr>
              <w:t>ежимные моменты</w:t>
            </w:r>
          </w:p>
        </w:tc>
        <w:tc>
          <w:tcPr>
            <w:tcW w:w="2393" w:type="dxa"/>
          </w:tcPr>
          <w:p w:rsidR="00A66855" w:rsidRPr="00E400A1" w:rsidRDefault="00A66855" w:rsidP="001F448D">
            <w:pPr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0A1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E400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педагогом</w:t>
            </w:r>
          </w:p>
        </w:tc>
        <w:tc>
          <w:tcPr>
            <w:tcW w:w="2393" w:type="dxa"/>
          </w:tcPr>
          <w:p w:rsidR="00A66855" w:rsidRPr="00E400A1" w:rsidRDefault="00A66855" w:rsidP="001F448D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0A1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E400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</w:t>
            </w:r>
          </w:p>
        </w:tc>
        <w:tc>
          <w:tcPr>
            <w:tcW w:w="2393" w:type="dxa"/>
          </w:tcPr>
          <w:p w:rsidR="00A66855" w:rsidRPr="00E400A1" w:rsidRDefault="00A66855" w:rsidP="001F448D">
            <w:pPr>
              <w:ind w:firstLine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E400A1">
              <w:rPr>
                <w:rFonts w:ascii="Times New Roman" w:hAnsi="Times New Roman" w:cs="Times New Roman"/>
                <w:sz w:val="28"/>
                <w:szCs w:val="28"/>
              </w:rPr>
              <w:t xml:space="preserve"> с семьей</w:t>
            </w:r>
          </w:p>
        </w:tc>
      </w:tr>
      <w:tr w:rsidR="00A66855" w:rsidRPr="00E400A1" w:rsidTr="001F448D">
        <w:tc>
          <w:tcPr>
            <w:tcW w:w="2392" w:type="dxa"/>
          </w:tcPr>
          <w:p w:rsidR="00A66855" w:rsidRPr="00E400A1" w:rsidRDefault="00A66855" w:rsidP="001F44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855" w:rsidRPr="00E400A1" w:rsidRDefault="00A66855" w:rsidP="001F44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855" w:rsidRPr="00E400A1" w:rsidRDefault="00A66855" w:rsidP="001F44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6855" w:rsidRPr="00E400A1" w:rsidRDefault="00A66855" w:rsidP="001F44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855" w:rsidRPr="003E7E40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E40">
        <w:rPr>
          <w:rFonts w:ascii="Times New Roman" w:hAnsi="Times New Roman" w:cs="Times New Roman"/>
          <w:b/>
          <w:i/>
          <w:sz w:val="28"/>
          <w:szCs w:val="28"/>
        </w:rPr>
        <w:t xml:space="preserve">Давайте послушаем, что у вас получилось, остальные группы могут дополнить. </w:t>
      </w:r>
      <w:proofErr w:type="gramStart"/>
      <w:r w:rsidRPr="003E7E40">
        <w:rPr>
          <w:rFonts w:ascii="Times New Roman" w:hAnsi="Times New Roman" w:cs="Times New Roman"/>
          <w:b/>
          <w:i/>
          <w:sz w:val="28"/>
          <w:szCs w:val="28"/>
        </w:rPr>
        <w:t>Посмотрите</w:t>
      </w:r>
      <w:proofErr w:type="gramEnd"/>
      <w:r w:rsidRPr="003E7E40">
        <w:rPr>
          <w:rFonts w:ascii="Times New Roman" w:hAnsi="Times New Roman" w:cs="Times New Roman"/>
          <w:b/>
          <w:i/>
          <w:sz w:val="28"/>
          <w:szCs w:val="28"/>
        </w:rPr>
        <w:t xml:space="preserve"> какой содержательный календарный план у вас получился.</w:t>
      </w:r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855" w:rsidRPr="00966233" w:rsidRDefault="00A66855" w:rsidP="00A668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33">
        <w:rPr>
          <w:rFonts w:ascii="Times New Roman" w:hAnsi="Times New Roman" w:cs="Times New Roman"/>
          <w:sz w:val="28"/>
          <w:szCs w:val="28"/>
        </w:rPr>
        <w:t>Как вы уже сказали, одна из задач регионального компонента: знакомство с писателями, поэтами нашего края</w:t>
      </w:r>
      <w:r>
        <w:rPr>
          <w:rFonts w:ascii="Times New Roman" w:hAnsi="Times New Roman" w:cs="Times New Roman"/>
          <w:sz w:val="28"/>
          <w:szCs w:val="28"/>
        </w:rPr>
        <w:t xml:space="preserve"> и их творчеством</w:t>
      </w:r>
      <w:r w:rsidRPr="009662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мы немного расширим наши рамки,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«Речевое развитие» интегрирует со всеми ОО, поэтому вопрос звучит следующим образом:</w:t>
      </w:r>
    </w:p>
    <w:p w:rsidR="00A66855" w:rsidRPr="00966233" w:rsidRDefault="00A66855" w:rsidP="00A66855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33">
        <w:rPr>
          <w:rFonts w:ascii="Times New Roman" w:hAnsi="Times New Roman" w:cs="Times New Roman"/>
          <w:b/>
          <w:sz w:val="28"/>
          <w:szCs w:val="28"/>
        </w:rPr>
        <w:t xml:space="preserve">Назовите: </w:t>
      </w:r>
    </w:p>
    <w:p w:rsidR="00A66855" w:rsidRPr="00664A77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83C">
        <w:rPr>
          <w:rFonts w:ascii="Times New Roman" w:hAnsi="Times New Roman" w:cs="Times New Roman"/>
          <w:b/>
          <w:sz w:val="28"/>
          <w:szCs w:val="28"/>
        </w:rPr>
        <w:t>5 фамилий поэтов – земляков, писавших стихи для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A77">
        <w:rPr>
          <w:rFonts w:ascii="Times New Roman" w:hAnsi="Times New Roman" w:cs="Times New Roman"/>
          <w:sz w:val="24"/>
          <w:szCs w:val="24"/>
        </w:rPr>
        <w:t>Леонтьев Анатолий Кузьмич, Васильев Флор Иванович, Ходырев Герман Анатольевич, Владимир Кузьмич Семакин, Чернова Лидия Дмитриевна.</w:t>
      </w:r>
    </w:p>
    <w:p w:rsidR="00A66855" w:rsidRPr="00A25BA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83C">
        <w:rPr>
          <w:rFonts w:ascii="Times New Roman" w:hAnsi="Times New Roman" w:cs="Times New Roman"/>
          <w:b/>
          <w:sz w:val="28"/>
          <w:szCs w:val="28"/>
        </w:rPr>
        <w:t>5 фамилий художников – земляков</w:t>
      </w:r>
      <w:r w:rsidRPr="00A25BA5">
        <w:rPr>
          <w:rFonts w:ascii="Times New Roman" w:hAnsi="Times New Roman" w:cs="Times New Roman"/>
          <w:sz w:val="24"/>
          <w:szCs w:val="24"/>
        </w:rPr>
        <w:t>: Ложкин Александр Григорьевич,</w:t>
      </w:r>
      <w:r w:rsidRPr="00A25BA5">
        <w:rPr>
          <w:sz w:val="24"/>
          <w:szCs w:val="24"/>
        </w:rPr>
        <w:t xml:space="preserve"> </w:t>
      </w:r>
      <w:r w:rsidRPr="00A25BA5">
        <w:rPr>
          <w:rFonts w:ascii="Times New Roman" w:hAnsi="Times New Roman" w:cs="Times New Roman"/>
          <w:sz w:val="24"/>
          <w:szCs w:val="24"/>
        </w:rPr>
        <w:t xml:space="preserve">Виноградов Петр Васильевич, </w:t>
      </w:r>
      <w:proofErr w:type="spellStart"/>
      <w:r w:rsidRPr="00A25BA5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 w:rsidRPr="00A25BA5">
        <w:rPr>
          <w:rFonts w:ascii="Times New Roman" w:hAnsi="Times New Roman" w:cs="Times New Roman"/>
          <w:sz w:val="24"/>
          <w:szCs w:val="24"/>
        </w:rPr>
        <w:t xml:space="preserve"> Семён Николаевич, Владимир Кашин, Белых Валентин Леонидович,    </w:t>
      </w:r>
    </w:p>
    <w:p w:rsidR="00A66855" w:rsidRPr="00A25BA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83C">
        <w:rPr>
          <w:rFonts w:ascii="Times New Roman" w:hAnsi="Times New Roman" w:cs="Times New Roman"/>
          <w:b/>
          <w:sz w:val="28"/>
          <w:szCs w:val="28"/>
        </w:rPr>
        <w:t>5 фамилий спортсменов</w:t>
      </w:r>
      <w:r>
        <w:rPr>
          <w:rFonts w:ascii="Times New Roman" w:hAnsi="Times New Roman" w:cs="Times New Roman"/>
          <w:sz w:val="28"/>
          <w:szCs w:val="28"/>
        </w:rPr>
        <w:t>, прославивших нашу республику:</w:t>
      </w:r>
      <w:r w:rsidRPr="00A25BA5">
        <w:t xml:space="preserve"> </w:t>
      </w:r>
      <w:r w:rsidRPr="00A25BA5">
        <w:rPr>
          <w:rFonts w:ascii="Times New Roman" w:hAnsi="Times New Roman" w:cs="Times New Roman"/>
          <w:sz w:val="24"/>
          <w:szCs w:val="24"/>
        </w:rPr>
        <w:t>Кулакова Галина Алексеевна,</w:t>
      </w:r>
      <w:r w:rsidRPr="00A25BA5">
        <w:rPr>
          <w:sz w:val="24"/>
          <w:szCs w:val="24"/>
        </w:rPr>
        <w:t xml:space="preserve"> </w:t>
      </w:r>
      <w:proofErr w:type="spellStart"/>
      <w:r w:rsidRPr="00A25BA5">
        <w:rPr>
          <w:rFonts w:ascii="Times New Roman" w:hAnsi="Times New Roman" w:cs="Times New Roman"/>
          <w:sz w:val="24"/>
          <w:szCs w:val="24"/>
        </w:rPr>
        <w:t>Медведцев</w:t>
      </w:r>
      <w:proofErr w:type="spellEnd"/>
      <w:r w:rsidRPr="00A25BA5">
        <w:rPr>
          <w:rFonts w:ascii="Times New Roman" w:hAnsi="Times New Roman" w:cs="Times New Roman"/>
          <w:sz w:val="24"/>
          <w:szCs w:val="24"/>
        </w:rPr>
        <w:t xml:space="preserve"> Валерий Алексеевич, Иван Юрьевич Черезов, Елизавета </w:t>
      </w:r>
      <w:proofErr w:type="spellStart"/>
      <w:r w:rsidRPr="00A25BA5">
        <w:rPr>
          <w:rFonts w:ascii="Times New Roman" w:hAnsi="Times New Roman" w:cs="Times New Roman"/>
          <w:sz w:val="24"/>
          <w:szCs w:val="24"/>
        </w:rPr>
        <w:t>Туктамышева</w:t>
      </w:r>
      <w:proofErr w:type="spellEnd"/>
      <w:r w:rsidRPr="00A25BA5">
        <w:rPr>
          <w:rFonts w:ascii="Times New Roman" w:hAnsi="Times New Roman" w:cs="Times New Roman"/>
          <w:sz w:val="24"/>
          <w:szCs w:val="24"/>
        </w:rPr>
        <w:t xml:space="preserve">, Чижов Алексей Рудольфович. </w:t>
      </w:r>
    </w:p>
    <w:p w:rsidR="00A66855" w:rsidRPr="000F45D3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83C">
        <w:rPr>
          <w:rFonts w:ascii="Times New Roman" w:hAnsi="Times New Roman" w:cs="Times New Roman"/>
          <w:b/>
          <w:sz w:val="28"/>
          <w:szCs w:val="28"/>
        </w:rPr>
        <w:t>5 фамилий композиторов удмуртской республики</w:t>
      </w:r>
      <w:r w:rsidRPr="000F45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45D3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0F45D3">
        <w:rPr>
          <w:rFonts w:ascii="Times New Roman" w:hAnsi="Times New Roman" w:cs="Times New Roman"/>
          <w:sz w:val="24"/>
          <w:szCs w:val="24"/>
        </w:rPr>
        <w:t xml:space="preserve"> Александр Германович, </w:t>
      </w:r>
      <w:proofErr w:type="spellStart"/>
      <w:r w:rsidRPr="000F45D3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0F45D3">
        <w:rPr>
          <w:rFonts w:ascii="Times New Roman" w:hAnsi="Times New Roman" w:cs="Times New Roman"/>
          <w:sz w:val="24"/>
          <w:szCs w:val="24"/>
        </w:rPr>
        <w:t xml:space="preserve"> Герман Афанасьевич, </w:t>
      </w:r>
      <w:proofErr w:type="spellStart"/>
      <w:r w:rsidRPr="000F45D3">
        <w:rPr>
          <w:rFonts w:ascii="Times New Roman" w:hAnsi="Times New Roman" w:cs="Times New Roman"/>
          <w:sz w:val="24"/>
          <w:szCs w:val="24"/>
        </w:rPr>
        <w:t>Корепанов-Камский</w:t>
      </w:r>
      <w:proofErr w:type="spellEnd"/>
      <w:r w:rsidRPr="000F45D3">
        <w:rPr>
          <w:rFonts w:ascii="Times New Roman" w:hAnsi="Times New Roman" w:cs="Times New Roman"/>
          <w:sz w:val="24"/>
          <w:szCs w:val="24"/>
        </w:rPr>
        <w:t xml:space="preserve"> Геннадий Михайлович, Чайковский Петр Ильич, Шабалин Николай Михайлович.</w:t>
      </w:r>
    </w:p>
    <w:p w:rsidR="00A66855" w:rsidRPr="0055220B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0B">
        <w:rPr>
          <w:rFonts w:ascii="Times New Roman" w:hAnsi="Times New Roman" w:cs="Times New Roman"/>
          <w:b/>
          <w:sz w:val="28"/>
          <w:szCs w:val="28"/>
        </w:rPr>
        <w:t>4. Назовите:</w:t>
      </w:r>
    </w:p>
    <w:p w:rsid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4283C">
        <w:rPr>
          <w:rFonts w:ascii="Times New Roman" w:hAnsi="Times New Roman" w:cs="Times New Roman"/>
          <w:b/>
          <w:sz w:val="28"/>
          <w:szCs w:val="28"/>
        </w:rPr>
        <w:t>5 национальных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AF">
        <w:rPr>
          <w:rFonts w:ascii="Times New Roman" w:hAnsi="Times New Roman" w:cs="Times New Roman"/>
          <w:sz w:val="24"/>
          <w:szCs w:val="24"/>
        </w:rPr>
        <w:t xml:space="preserve">(Гербер (т.е. после плуга), </w:t>
      </w:r>
      <w:proofErr w:type="spellStart"/>
      <w:r w:rsidRPr="009F72AF">
        <w:rPr>
          <w:rFonts w:ascii="Times New Roman" w:hAnsi="Times New Roman" w:cs="Times New Roman"/>
          <w:sz w:val="24"/>
          <w:szCs w:val="24"/>
        </w:rPr>
        <w:t>Гырон</w:t>
      </w:r>
      <w:proofErr w:type="spellEnd"/>
      <w:r w:rsidRPr="009F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2AF">
        <w:rPr>
          <w:rFonts w:ascii="Times New Roman" w:hAnsi="Times New Roman" w:cs="Times New Roman"/>
          <w:sz w:val="24"/>
          <w:szCs w:val="24"/>
        </w:rPr>
        <w:t>быдтон</w:t>
      </w:r>
      <w:proofErr w:type="spellEnd"/>
      <w:r w:rsidRPr="009F72AF">
        <w:rPr>
          <w:rFonts w:ascii="Times New Roman" w:hAnsi="Times New Roman" w:cs="Times New Roman"/>
          <w:sz w:val="24"/>
          <w:szCs w:val="24"/>
        </w:rPr>
        <w:t xml:space="preserve"> (завершение вспашки), </w:t>
      </w:r>
      <w:proofErr w:type="spellStart"/>
      <w:r w:rsidRPr="009F72AF"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 w:rsidRPr="009F72AF">
        <w:rPr>
          <w:rFonts w:ascii="Times New Roman" w:hAnsi="Times New Roman" w:cs="Times New Roman"/>
          <w:sz w:val="24"/>
          <w:szCs w:val="24"/>
        </w:rPr>
        <w:t xml:space="preserve"> (праздник нового урожая),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6855" w:rsidRPr="009F72AF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83C">
        <w:rPr>
          <w:rFonts w:ascii="Times New Roman" w:hAnsi="Times New Roman" w:cs="Times New Roman"/>
          <w:b/>
          <w:sz w:val="28"/>
          <w:szCs w:val="28"/>
        </w:rPr>
        <w:t>Топ-5 достопримечательностей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AF">
        <w:rPr>
          <w:rFonts w:ascii="Times New Roman" w:hAnsi="Times New Roman" w:cs="Times New Roman"/>
          <w:sz w:val="24"/>
          <w:szCs w:val="24"/>
        </w:rPr>
        <w:t>(Собор Святого Архистратига Михаила, Цирк, зоопарк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9F72AF">
        <w:rPr>
          <w:rFonts w:ascii="Times New Roman" w:hAnsi="Times New Roman" w:cs="Times New Roman"/>
          <w:sz w:val="24"/>
          <w:szCs w:val="24"/>
        </w:rPr>
        <w:t>узейно-выставочный комплекс стрелкового оружия им. М.Т. Калашникова</w:t>
      </w:r>
      <w:proofErr w:type="gramEnd"/>
    </w:p>
    <w:p w:rsidR="00A66855" w:rsidRPr="009F72AF" w:rsidRDefault="00A66855" w:rsidP="00A6685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64283C">
        <w:rPr>
          <w:rFonts w:ascii="Times New Roman" w:hAnsi="Times New Roman" w:cs="Times New Roman"/>
          <w:b/>
          <w:sz w:val="28"/>
          <w:szCs w:val="28"/>
        </w:rPr>
        <w:t>5 блюд национальной кухни</w:t>
      </w:r>
      <w:r w:rsidRPr="00966233">
        <w:rPr>
          <w:rFonts w:ascii="yandex-sans" w:hAnsi="yandex-sans"/>
          <w:color w:val="000000"/>
          <w:sz w:val="18"/>
          <w:szCs w:val="18"/>
        </w:rPr>
        <w:t xml:space="preserve"> </w:t>
      </w:r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перепечи</w:t>
      </w:r>
      <w:proofErr w:type="spellEnd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табани</w:t>
      </w:r>
      <w:proofErr w:type="spellEnd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зыретом</w:t>
      </w:r>
      <w:proofErr w:type="spellEnd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мильымен</w:t>
      </w:r>
      <w:proofErr w:type="spellEnd"/>
      <w:r w:rsidRPr="009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ӝук, пельмени, шекера),</w:t>
      </w:r>
    </w:p>
    <w:p w:rsidR="00A66855" w:rsidRPr="0089634B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83C">
        <w:rPr>
          <w:rFonts w:ascii="Times New Roman" w:hAnsi="Times New Roman" w:cs="Times New Roman"/>
          <w:b/>
          <w:sz w:val="28"/>
          <w:szCs w:val="28"/>
        </w:rPr>
        <w:t>5 исторических фактов про Можгу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4B">
        <w:rPr>
          <w:rFonts w:ascii="Times New Roman" w:hAnsi="Times New Roman" w:cs="Times New Roman"/>
          <w:sz w:val="24"/>
          <w:szCs w:val="24"/>
        </w:rPr>
        <w:t xml:space="preserve">(Город зародился в 1835г. как поселок при </w:t>
      </w:r>
      <w:proofErr w:type="spellStart"/>
      <w:r w:rsidRPr="0089634B">
        <w:rPr>
          <w:rFonts w:ascii="Times New Roman" w:hAnsi="Times New Roman" w:cs="Times New Roman"/>
          <w:sz w:val="24"/>
          <w:szCs w:val="24"/>
        </w:rPr>
        <w:t>Сюгинском</w:t>
      </w:r>
      <w:proofErr w:type="spellEnd"/>
      <w:r w:rsidRPr="0089634B">
        <w:rPr>
          <w:rFonts w:ascii="Times New Roman" w:hAnsi="Times New Roman" w:cs="Times New Roman"/>
          <w:sz w:val="24"/>
          <w:szCs w:val="24"/>
        </w:rPr>
        <w:t xml:space="preserve"> стекольном заводе (на реке </w:t>
      </w:r>
      <w:proofErr w:type="spellStart"/>
      <w:r w:rsidRPr="0089634B">
        <w:rPr>
          <w:rFonts w:ascii="Times New Roman" w:hAnsi="Times New Roman" w:cs="Times New Roman"/>
          <w:sz w:val="24"/>
          <w:szCs w:val="24"/>
        </w:rPr>
        <w:t>Сюгинке</w:t>
      </w:r>
      <w:proofErr w:type="spellEnd"/>
      <w:r w:rsidRPr="0089634B">
        <w:rPr>
          <w:rFonts w:ascii="Times New Roman" w:hAnsi="Times New Roman" w:cs="Times New Roman"/>
          <w:sz w:val="24"/>
          <w:szCs w:val="24"/>
        </w:rPr>
        <w:t>), основанном по инициативе и на средства крупнейшего мецената, купца первой гильдии Федора Григорьевича Чернова.</w:t>
      </w:r>
      <w:proofErr w:type="gramEnd"/>
      <w:r w:rsidRPr="0089634B">
        <w:rPr>
          <w:rFonts w:ascii="Times New Roman" w:hAnsi="Times New Roman" w:cs="Times New Roman"/>
          <w:sz w:val="24"/>
          <w:szCs w:val="24"/>
        </w:rPr>
        <w:t xml:space="preserve"> После Октября поселок назывался Свет, затем - Красный поселок. 4 октября 1926 Красный посёлок был преобразован в город Красный, а с 16 декабря 1926 г. - город Можга.  Здание педучилище (1929) - приемника </w:t>
      </w:r>
      <w:proofErr w:type="spellStart"/>
      <w:r w:rsidRPr="0089634B">
        <w:rPr>
          <w:rFonts w:ascii="Times New Roman" w:hAnsi="Times New Roman" w:cs="Times New Roman"/>
          <w:sz w:val="24"/>
          <w:szCs w:val="24"/>
        </w:rPr>
        <w:t>Елабужской</w:t>
      </w:r>
      <w:proofErr w:type="spellEnd"/>
      <w:r w:rsidRPr="0089634B">
        <w:rPr>
          <w:rFonts w:ascii="Times New Roman" w:hAnsi="Times New Roman" w:cs="Times New Roman"/>
          <w:sz w:val="24"/>
          <w:szCs w:val="24"/>
        </w:rPr>
        <w:t xml:space="preserve"> удмуртской учительской семинарии. </w:t>
      </w:r>
      <w:proofErr w:type="gramStart"/>
      <w:r w:rsidRPr="0089634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9634B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89634B">
        <w:rPr>
          <w:rFonts w:ascii="Times New Roman" w:hAnsi="Times New Roman" w:cs="Times New Roman"/>
          <w:sz w:val="24"/>
          <w:szCs w:val="24"/>
        </w:rPr>
        <w:t xml:space="preserve"> педучилище учился практически каждый второй удмуртский писатель 88 лет) </w:t>
      </w:r>
      <w:proofErr w:type="gramEnd"/>
    </w:p>
    <w:p w:rsid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855" w:rsidRPr="0055220B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0B">
        <w:rPr>
          <w:rFonts w:ascii="Times New Roman" w:hAnsi="Times New Roman" w:cs="Times New Roman"/>
          <w:b/>
          <w:sz w:val="28"/>
          <w:szCs w:val="28"/>
        </w:rPr>
        <w:t>5. В завершении вопросы на засыпку</w:t>
      </w:r>
    </w:p>
    <w:p w:rsidR="00A66855" w:rsidRPr="0089634B" w:rsidRDefault="00A66855" w:rsidP="00A6685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34B">
        <w:rPr>
          <w:rFonts w:ascii="Times New Roman" w:hAnsi="Times New Roman" w:cs="Times New Roman"/>
          <w:b/>
          <w:color w:val="000000"/>
          <w:sz w:val="28"/>
          <w:szCs w:val="28"/>
        </w:rPr>
        <w:t>1. Автор мелодии гимна Удмуртской Республики:</w:t>
      </w:r>
    </w:p>
    <w:p w:rsidR="00A66855" w:rsidRPr="004F6B82" w:rsidRDefault="00A66855" w:rsidP="00A6685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6B82">
        <w:rPr>
          <w:rFonts w:ascii="Times New Roman" w:hAnsi="Times New Roman" w:cs="Times New Roman"/>
          <w:color w:val="000000"/>
          <w:sz w:val="28"/>
          <w:szCs w:val="28"/>
        </w:rPr>
        <w:t xml:space="preserve">а) Геннадий Михайлович </w:t>
      </w:r>
      <w:proofErr w:type="spellStart"/>
      <w:r w:rsidRPr="004F6B82">
        <w:rPr>
          <w:rFonts w:ascii="Times New Roman" w:hAnsi="Times New Roman" w:cs="Times New Roman"/>
          <w:color w:val="000000"/>
          <w:sz w:val="28"/>
          <w:szCs w:val="28"/>
        </w:rPr>
        <w:t>Корепанов-Камский</w:t>
      </w:r>
      <w:proofErr w:type="spellEnd"/>
      <w:r w:rsidRPr="004F6B8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6855" w:rsidRPr="004F6B82" w:rsidRDefault="00A66855" w:rsidP="00A6685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6B82">
        <w:rPr>
          <w:rFonts w:ascii="Times New Roman" w:hAnsi="Times New Roman" w:cs="Times New Roman"/>
          <w:color w:val="000000"/>
          <w:sz w:val="28"/>
          <w:szCs w:val="28"/>
        </w:rPr>
        <w:t xml:space="preserve">б) Герман Афанасьевич </w:t>
      </w:r>
      <w:proofErr w:type="spellStart"/>
      <w:r w:rsidRPr="004F6B82">
        <w:rPr>
          <w:rFonts w:ascii="Times New Roman" w:hAnsi="Times New Roman" w:cs="Times New Roman"/>
          <w:color w:val="000000"/>
          <w:sz w:val="28"/>
          <w:szCs w:val="28"/>
        </w:rPr>
        <w:t>Корепанов</w:t>
      </w:r>
      <w:proofErr w:type="spellEnd"/>
      <w:r w:rsidRPr="004F6B8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66855" w:rsidRDefault="00A66855" w:rsidP="00A66855">
      <w:pPr>
        <w:shd w:val="clear" w:color="auto" w:fill="FFFFFF"/>
        <w:spacing w:after="0"/>
        <w:rPr>
          <w:rFonts w:ascii="yandex-sans" w:hAnsi="yandex-sans"/>
          <w:color w:val="000000"/>
          <w:sz w:val="18"/>
          <w:szCs w:val="18"/>
        </w:rPr>
      </w:pPr>
      <w:r w:rsidRPr="0089634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в) Александр Германович </w:t>
      </w:r>
      <w:proofErr w:type="spellStart"/>
      <w:r w:rsidRPr="0089634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Корепанов</w:t>
      </w:r>
      <w:proofErr w:type="spellEnd"/>
      <w:r>
        <w:rPr>
          <w:rFonts w:ascii="yandex-sans" w:hAnsi="yandex-sans"/>
          <w:color w:val="000000"/>
          <w:sz w:val="18"/>
          <w:szCs w:val="18"/>
        </w:rPr>
        <w:t>.</w:t>
      </w:r>
    </w:p>
    <w:p w:rsid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Название удмуртского государственного театра фольклорной песни:</w:t>
      </w: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6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а) </w:t>
      </w:r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«Айкай»,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</w:t>
      </w:r>
      <w:proofErr w:type="spellStart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Танок</w:t>
      </w:r>
      <w:proofErr w:type="spellEnd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Италмас</w:t>
      </w:r>
      <w:proofErr w:type="spellEnd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6855" w:rsidRDefault="00A66855" w:rsidP="00A6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55" w:rsidRPr="004F6B82" w:rsidRDefault="00A66855" w:rsidP="00A6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b/>
          <w:sz w:val="28"/>
          <w:szCs w:val="28"/>
        </w:rPr>
        <w:t>3.Татарский праздник САБАНТУЙ соответствует удмуртскому календарному празднику</w:t>
      </w:r>
      <w:r w:rsidRPr="004F6B82">
        <w:rPr>
          <w:rFonts w:ascii="Times New Roman" w:hAnsi="Times New Roman" w:cs="Times New Roman"/>
          <w:sz w:val="28"/>
          <w:szCs w:val="28"/>
        </w:rPr>
        <w:t>:</w:t>
      </w:r>
    </w:p>
    <w:p w:rsidR="00A66855" w:rsidRPr="004F6B82" w:rsidRDefault="00A66855" w:rsidP="00A6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8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F6B82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4F6B82">
        <w:rPr>
          <w:rFonts w:ascii="Times New Roman" w:hAnsi="Times New Roman" w:cs="Times New Roman"/>
          <w:sz w:val="28"/>
          <w:szCs w:val="28"/>
        </w:rPr>
        <w:t>,</w:t>
      </w:r>
    </w:p>
    <w:p w:rsidR="00A66855" w:rsidRPr="004F6B82" w:rsidRDefault="00A66855" w:rsidP="00A6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82">
        <w:rPr>
          <w:rFonts w:ascii="Times New Roman" w:hAnsi="Times New Roman" w:cs="Times New Roman"/>
          <w:sz w:val="28"/>
          <w:szCs w:val="28"/>
        </w:rPr>
        <w:t xml:space="preserve">б) </w:t>
      </w:r>
      <w:r w:rsidRPr="004F6B82">
        <w:rPr>
          <w:rFonts w:ascii="Times New Roman" w:hAnsi="Times New Roman" w:cs="Times New Roman"/>
          <w:b/>
          <w:sz w:val="28"/>
          <w:szCs w:val="28"/>
        </w:rPr>
        <w:t>Гербер (</w:t>
      </w:r>
      <w:proofErr w:type="spellStart"/>
      <w:r w:rsidRPr="004F6B82">
        <w:rPr>
          <w:rFonts w:ascii="Times New Roman" w:hAnsi="Times New Roman" w:cs="Times New Roman"/>
          <w:b/>
          <w:sz w:val="28"/>
          <w:szCs w:val="28"/>
        </w:rPr>
        <w:t>Гырон</w:t>
      </w:r>
      <w:proofErr w:type="spellEnd"/>
      <w:r w:rsidRPr="004F6B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B82">
        <w:rPr>
          <w:rFonts w:ascii="Times New Roman" w:hAnsi="Times New Roman" w:cs="Times New Roman"/>
          <w:b/>
          <w:sz w:val="28"/>
          <w:szCs w:val="28"/>
        </w:rPr>
        <w:t>быдтон</w:t>
      </w:r>
      <w:proofErr w:type="spellEnd"/>
      <w:r w:rsidRPr="004F6B82">
        <w:rPr>
          <w:rFonts w:ascii="Times New Roman" w:hAnsi="Times New Roman" w:cs="Times New Roman"/>
          <w:b/>
          <w:sz w:val="28"/>
          <w:szCs w:val="28"/>
        </w:rPr>
        <w:t>)</w:t>
      </w:r>
      <w:r w:rsidRPr="004F6B82">
        <w:rPr>
          <w:rFonts w:ascii="Times New Roman" w:hAnsi="Times New Roman" w:cs="Times New Roman"/>
          <w:sz w:val="28"/>
          <w:szCs w:val="28"/>
        </w:rPr>
        <w:t>,</w:t>
      </w:r>
    </w:p>
    <w:p w:rsidR="00A66855" w:rsidRPr="004F6B82" w:rsidRDefault="00A66855" w:rsidP="00A6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8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F6B82">
        <w:rPr>
          <w:rFonts w:ascii="Times New Roman" w:hAnsi="Times New Roman" w:cs="Times New Roman"/>
          <w:sz w:val="28"/>
          <w:szCs w:val="28"/>
        </w:rPr>
        <w:t>Гырыны</w:t>
      </w:r>
      <w:proofErr w:type="spellEnd"/>
      <w:r w:rsidRPr="004F6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B82">
        <w:rPr>
          <w:rFonts w:ascii="Times New Roman" w:hAnsi="Times New Roman" w:cs="Times New Roman"/>
          <w:sz w:val="28"/>
          <w:szCs w:val="28"/>
        </w:rPr>
        <w:t>потон</w:t>
      </w:r>
      <w:proofErr w:type="spellEnd"/>
      <w:r w:rsidRPr="004F6B82">
        <w:rPr>
          <w:rFonts w:ascii="Times New Roman" w:hAnsi="Times New Roman" w:cs="Times New Roman"/>
          <w:sz w:val="28"/>
          <w:szCs w:val="28"/>
        </w:rPr>
        <w:t>.</w:t>
      </w:r>
    </w:p>
    <w:p w:rsid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 Первая столица Удмуртии: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Сарапул,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46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Глазов,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Ижевск.</w:t>
      </w:r>
    </w:p>
    <w:p w:rsid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Настоящая фамилия </w:t>
      </w:r>
      <w:proofErr w:type="spellStart"/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Кузебая</w:t>
      </w:r>
      <w:proofErr w:type="spellEnd"/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Герда: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Ложкин,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Сковородкин</w:t>
      </w:r>
      <w:proofErr w:type="spellEnd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66855" w:rsidRPr="004E6D6F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46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Чайников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Кузьма Павлович</w:t>
      </w:r>
      <w:r w:rsidRPr="00D46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34B">
        <w:rPr>
          <w:rFonts w:ascii="Times New Roman" w:hAnsi="Times New Roman" w:cs="Times New Roman"/>
          <w:b/>
          <w:color w:val="000000"/>
          <w:sz w:val="28"/>
          <w:szCs w:val="28"/>
        </w:rPr>
        <w:t>6. Какие элементы украшения присутствовали на воротах и дверях</w:t>
      </w: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34B">
        <w:rPr>
          <w:rFonts w:ascii="Times New Roman" w:hAnsi="Times New Roman" w:cs="Times New Roman"/>
          <w:b/>
          <w:color w:val="000000"/>
          <w:sz w:val="28"/>
          <w:szCs w:val="28"/>
        </w:rPr>
        <w:t>древних удмуртов?</w:t>
      </w:r>
    </w:p>
    <w:p w:rsidR="00A66855" w:rsidRPr="004F6B82" w:rsidRDefault="00A66855" w:rsidP="00A66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B82">
        <w:rPr>
          <w:rFonts w:ascii="Times New Roman" w:hAnsi="Times New Roman" w:cs="Times New Roman"/>
          <w:color w:val="000000"/>
          <w:sz w:val="28"/>
          <w:szCs w:val="28"/>
        </w:rPr>
        <w:t>а) крест.</w:t>
      </w:r>
    </w:p>
    <w:p w:rsidR="00A66855" w:rsidRPr="004F6B82" w:rsidRDefault="00A66855" w:rsidP="00A66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B82">
        <w:rPr>
          <w:rFonts w:ascii="Times New Roman" w:hAnsi="Times New Roman" w:cs="Times New Roman"/>
          <w:color w:val="000000"/>
          <w:sz w:val="28"/>
          <w:szCs w:val="28"/>
        </w:rPr>
        <w:t>б) изображение животных и птиц,</w:t>
      </w:r>
    </w:p>
    <w:p w:rsidR="00A66855" w:rsidRPr="004F6B82" w:rsidRDefault="00A66855" w:rsidP="00A66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6B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6B82">
        <w:rPr>
          <w:rFonts w:ascii="Times New Roman" w:hAnsi="Times New Roman" w:cs="Times New Roman"/>
          <w:b/>
          <w:color w:val="000000"/>
          <w:sz w:val="28"/>
          <w:szCs w:val="28"/>
        </w:rPr>
        <w:t>) изображение солнца</w:t>
      </w:r>
      <w:r w:rsidRPr="004F6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Настоящее имя первой удмуртской поэтессы </w:t>
      </w:r>
      <w:proofErr w:type="spellStart"/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Ашальчи</w:t>
      </w:r>
      <w:proofErr w:type="spellEnd"/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Оки: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Анфиса Петровна Борисова,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Анисья</w:t>
      </w:r>
      <w:proofErr w:type="spellEnd"/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Павловна Иванова,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46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Акулина Григорьевна Векшина</w:t>
      </w: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855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855" w:rsidRPr="0089634B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Каково значение исконно удмуртского блюда ТАБАНЬ?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пирожок из пресного теста,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хлебное ушко,</w:t>
      </w:r>
    </w:p>
    <w:p w:rsidR="00A66855" w:rsidRPr="00D46430" w:rsidRDefault="00A66855" w:rsidP="00A66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46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сковородный хлеб.</w:t>
      </w:r>
    </w:p>
    <w:p w:rsidR="00A66855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855" w:rsidRPr="00E400A1" w:rsidRDefault="00A66855" w:rsidP="00A6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0A1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0A1">
        <w:rPr>
          <w:rFonts w:ascii="Times New Roman" w:hAnsi="Times New Roman" w:cs="Times New Roman"/>
          <w:sz w:val="28"/>
          <w:szCs w:val="28"/>
        </w:rPr>
        <w:t xml:space="preserve">Воспитание любви к своей Родине, своему </w:t>
      </w:r>
      <w:r>
        <w:rPr>
          <w:rFonts w:ascii="Times New Roman" w:hAnsi="Times New Roman" w:cs="Times New Roman"/>
          <w:sz w:val="28"/>
          <w:szCs w:val="28"/>
        </w:rPr>
        <w:t>городу, семье</w:t>
      </w:r>
      <w:r w:rsidRPr="00E400A1">
        <w:rPr>
          <w:rFonts w:ascii="Times New Roman" w:hAnsi="Times New Roman" w:cs="Times New Roman"/>
          <w:sz w:val="28"/>
          <w:szCs w:val="28"/>
        </w:rPr>
        <w:t xml:space="preserve"> – это многотрудный, долговременный процесс, он должен осуществляться ненавязчиво и постоянно, с самого раннего детства. Еще великий педагог </w:t>
      </w:r>
      <w:proofErr w:type="gramStart"/>
      <w:r w:rsidRPr="00E400A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400A1">
        <w:rPr>
          <w:rFonts w:ascii="Times New Roman" w:hAnsi="Times New Roman" w:cs="Times New Roman"/>
          <w:sz w:val="28"/>
          <w:szCs w:val="28"/>
        </w:rPr>
        <w:t xml:space="preserve">. А. Сухомлинский писал, что «в сознании каждого человека на всю жизнь запечатлеваются воспоминания детства, навсегда сохраняются воспринятые в детские годы яркие картины, образы».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E400A1">
        <w:rPr>
          <w:rFonts w:ascii="Times New Roman" w:hAnsi="Times New Roman" w:cs="Times New Roman"/>
          <w:sz w:val="28"/>
          <w:szCs w:val="28"/>
        </w:rPr>
        <w:t xml:space="preserve"> хотелось, что бы впечатления детства у наших воспитанников стали истоками любви к родному </w:t>
      </w:r>
      <w:r>
        <w:rPr>
          <w:rFonts w:ascii="Times New Roman" w:hAnsi="Times New Roman" w:cs="Times New Roman"/>
          <w:sz w:val="28"/>
          <w:szCs w:val="28"/>
        </w:rPr>
        <w:t>городу</w:t>
      </w:r>
      <w:r w:rsidRPr="00E400A1">
        <w:rPr>
          <w:rFonts w:ascii="Times New Roman" w:hAnsi="Times New Roman" w:cs="Times New Roman"/>
          <w:sz w:val="28"/>
          <w:szCs w:val="28"/>
        </w:rPr>
        <w:t xml:space="preserve"> и к людям, живущим в нем, истоками патриотических чувств.</w:t>
      </w:r>
    </w:p>
    <w:p w:rsidR="00F47FDE" w:rsidRDefault="00F47FDE"/>
    <w:sectPr w:rsidR="00F47FDE" w:rsidSect="00F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401"/>
    <w:multiLevelType w:val="hybridMultilevel"/>
    <w:tmpl w:val="C5667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24689E"/>
    <w:multiLevelType w:val="hybridMultilevel"/>
    <w:tmpl w:val="2E2A8E5A"/>
    <w:lvl w:ilvl="0" w:tplc="986000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B719D9"/>
    <w:multiLevelType w:val="hybridMultilevel"/>
    <w:tmpl w:val="BF2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55"/>
    <w:rsid w:val="00A66855"/>
    <w:rsid w:val="00B808BD"/>
    <w:rsid w:val="00D97270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6855"/>
    <w:rPr>
      <w:b/>
      <w:bCs/>
    </w:rPr>
  </w:style>
  <w:style w:type="paragraph" w:styleId="a5">
    <w:name w:val="List Paragraph"/>
    <w:basedOn w:val="a"/>
    <w:uiPriority w:val="34"/>
    <w:qFormat/>
    <w:rsid w:val="00A66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2017-10-07T18:30:00Z</dcterms:created>
  <dcterms:modified xsi:type="dcterms:W3CDTF">2017-10-07T18:44:00Z</dcterms:modified>
</cp:coreProperties>
</file>